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630A6" w14:textId="77777777" w:rsidR="006E2A07" w:rsidRDefault="006E2A07" w:rsidP="004560F1">
      <w:pPr>
        <w:spacing w:after="0"/>
        <w:rPr>
          <w:b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90A7131" wp14:editId="743B234E">
            <wp:extent cx="2362200" cy="657225"/>
            <wp:effectExtent l="0" t="0" r="0" b="9525"/>
            <wp:docPr id="2" name="Picture 2" descr="university_logo_1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versity_logo_1c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752" cy="65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52AAA" w14:textId="11F094EF" w:rsidR="00A76D41" w:rsidRDefault="004560F1" w:rsidP="004560F1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/>
      </w:r>
      <w:r w:rsidR="00A76D41" w:rsidRPr="006E2A07">
        <w:rPr>
          <w:rFonts w:ascii="Calibri" w:hAnsi="Calibri"/>
          <w:b/>
          <w:sz w:val="28"/>
          <w:szCs w:val="28"/>
        </w:rPr>
        <w:t xml:space="preserve">New Program </w:t>
      </w:r>
      <w:r w:rsidR="00D37B2A">
        <w:rPr>
          <w:rFonts w:ascii="Calibri" w:hAnsi="Calibri"/>
          <w:b/>
          <w:sz w:val="28"/>
          <w:szCs w:val="28"/>
        </w:rPr>
        <w:t>Full Proposal Guide</w:t>
      </w:r>
    </w:p>
    <w:p w14:paraId="3F02BE35" w14:textId="77777777" w:rsidR="00FA39D6" w:rsidRPr="00FA39D6" w:rsidRDefault="00FA39D6" w:rsidP="00FA39D6">
      <w:pPr>
        <w:spacing w:after="0"/>
        <w:jc w:val="center"/>
        <w:rPr>
          <w:rFonts w:ascii="Calibri" w:hAnsi="Calibri"/>
          <w:b/>
          <w:sz w:val="10"/>
          <w:szCs w:val="10"/>
        </w:rPr>
      </w:pPr>
    </w:p>
    <w:p w14:paraId="6747DA3B" w14:textId="548D0D6F" w:rsidR="00D27CCD" w:rsidRDefault="00D27CCD" w:rsidP="00D27CCD">
      <w:pPr>
        <w:spacing w:after="0"/>
      </w:pPr>
      <w:r>
        <w:t xml:space="preserve">Full </w:t>
      </w:r>
      <w:r w:rsidR="00855B39">
        <w:t>P</w:t>
      </w:r>
      <w:r>
        <w:t xml:space="preserve">roposals for new programs are submitted to </w:t>
      </w:r>
      <w:r w:rsidR="00BD5199">
        <w:t xml:space="preserve">Susan Burns, VPAA and Chair of AIT, </w:t>
      </w:r>
      <w:r>
        <w:t xml:space="preserve">after </w:t>
      </w:r>
      <w:r w:rsidR="00BD5199">
        <w:t xml:space="preserve">approval of </w:t>
      </w:r>
      <w:r>
        <w:t>the Program Pre-</w:t>
      </w:r>
      <w:r w:rsidR="00F721A2">
        <w:t>P</w:t>
      </w:r>
      <w:r>
        <w:t>roposal</w:t>
      </w:r>
      <w:r w:rsidR="005E5B56">
        <w:t xml:space="preserve"> (see </w:t>
      </w:r>
      <w:r w:rsidR="00BD5199">
        <w:t xml:space="preserve">Academic Innovation Process </w:t>
      </w:r>
      <w:r w:rsidR="005E5B56">
        <w:t>flowchart)</w:t>
      </w:r>
      <w:r w:rsidR="00BD5199">
        <w:t>.</w:t>
      </w:r>
      <w:r w:rsidR="001924AC">
        <w:t xml:space="preserve"> </w:t>
      </w:r>
      <w:r w:rsidR="0019597F">
        <w:t xml:space="preserve">New program </w:t>
      </w:r>
      <w:r w:rsidR="005E5B56">
        <w:t>p</w:t>
      </w:r>
      <w:r w:rsidR="0019597F">
        <w:t>roposals expand</w:t>
      </w:r>
      <w:r>
        <w:t xml:space="preserve"> upon elements of the </w:t>
      </w:r>
      <w:r w:rsidR="00855B39">
        <w:t>P</w:t>
      </w:r>
      <w:r>
        <w:t>re-</w:t>
      </w:r>
      <w:r w:rsidR="00855B39">
        <w:t>P</w:t>
      </w:r>
      <w:r>
        <w:t>roposal</w:t>
      </w:r>
      <w:r w:rsidR="0019597F">
        <w:t xml:space="preserve"> </w:t>
      </w:r>
      <w:r w:rsidR="00AB7BAE">
        <w:t xml:space="preserve">and </w:t>
      </w:r>
      <w:r w:rsidR="0019597F">
        <w:t>include the following components</w:t>
      </w:r>
      <w:r>
        <w:t>:</w:t>
      </w:r>
    </w:p>
    <w:p w14:paraId="4A8C079D" w14:textId="139FEAB1" w:rsidR="0019597F" w:rsidRPr="0019597F" w:rsidRDefault="00624F4D" w:rsidP="00855B39">
      <w:pPr>
        <w:spacing w:after="0"/>
        <w:ind w:left="720"/>
        <w:rPr>
          <w:rFonts w:ascii="Calibri" w:hAnsi="Calibri"/>
          <w:i/>
        </w:rPr>
      </w:pPr>
      <w:r w:rsidRPr="00FA39D6">
        <w:rPr>
          <w:rFonts w:ascii="Calibri" w:hAnsi="Calibri"/>
          <w:i/>
        </w:rPr>
        <w:br/>
      </w:r>
      <w:r w:rsidR="0019597F">
        <w:rPr>
          <w:rFonts w:ascii="Calibri" w:hAnsi="Calibri"/>
          <w:b/>
        </w:rPr>
        <w:t>Faculty Champion</w:t>
      </w:r>
      <w:r w:rsidR="0019597F" w:rsidRPr="006A2F88">
        <w:rPr>
          <w:rFonts w:ascii="Calibri" w:hAnsi="Calibri"/>
        </w:rPr>
        <w:t xml:space="preserve"> (i.e., </w:t>
      </w:r>
      <w:r w:rsidR="006A2F88" w:rsidRPr="006A2F88">
        <w:rPr>
          <w:rFonts w:ascii="Calibri" w:hAnsi="Calibri"/>
        </w:rPr>
        <w:t xml:space="preserve">primary </w:t>
      </w:r>
      <w:r w:rsidR="0019597F" w:rsidRPr="006A2F88">
        <w:rPr>
          <w:rFonts w:ascii="Calibri" w:hAnsi="Calibri"/>
        </w:rPr>
        <w:t xml:space="preserve">faculty member advocating for and overseeing the development and implementation of </w:t>
      </w:r>
      <w:r w:rsidR="00D27CCD" w:rsidRPr="006A2F88">
        <w:rPr>
          <w:rFonts w:ascii="Calibri" w:hAnsi="Calibri"/>
        </w:rPr>
        <w:t>th</w:t>
      </w:r>
      <w:r w:rsidR="00D27CCD">
        <w:rPr>
          <w:rFonts w:ascii="Calibri" w:hAnsi="Calibri"/>
        </w:rPr>
        <w:t xml:space="preserve">e </w:t>
      </w:r>
      <w:r w:rsidR="0019597F" w:rsidRPr="006A2F88">
        <w:rPr>
          <w:rFonts w:ascii="Calibri" w:hAnsi="Calibri"/>
        </w:rPr>
        <w:t>new program)</w:t>
      </w:r>
      <w:r w:rsidR="0019597F" w:rsidRPr="006A2F88">
        <w:rPr>
          <w:rFonts w:ascii="Calibri" w:hAnsi="Calibri"/>
          <w:b/>
        </w:rPr>
        <w:t>:</w:t>
      </w:r>
      <w:r w:rsidR="0019597F" w:rsidRPr="006A2F88">
        <w:rPr>
          <w:rFonts w:ascii="Calibri" w:hAnsi="Calibri"/>
        </w:rPr>
        <w:t xml:space="preserve"> </w:t>
      </w:r>
    </w:p>
    <w:p w14:paraId="790CE760" w14:textId="59D0D6CE" w:rsidR="00CD37B8" w:rsidRDefault="001924AC" w:rsidP="00855B39">
      <w:pPr>
        <w:spacing w:beforeLines="50" w:before="120" w:afterLines="50" w:after="12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Today’s Date:</w:t>
      </w:r>
    </w:p>
    <w:p w14:paraId="7F1549CE" w14:textId="77777777" w:rsidR="00A76D41" w:rsidRPr="00FA39D6" w:rsidRDefault="00A76D41" w:rsidP="00855B39">
      <w:pPr>
        <w:spacing w:beforeLines="50" w:before="120" w:afterLines="50" w:after="120" w:line="240" w:lineRule="auto"/>
        <w:ind w:left="720"/>
        <w:rPr>
          <w:rFonts w:ascii="Calibri" w:hAnsi="Calibri"/>
          <w:b/>
        </w:rPr>
      </w:pPr>
      <w:r w:rsidRPr="00FA39D6">
        <w:rPr>
          <w:rFonts w:ascii="Calibri" w:hAnsi="Calibri"/>
          <w:b/>
        </w:rPr>
        <w:t xml:space="preserve">Name of Proposed Program: </w:t>
      </w:r>
    </w:p>
    <w:p w14:paraId="6EBD4E75" w14:textId="77777777" w:rsidR="00A76D41" w:rsidRDefault="00A76D41" w:rsidP="00855B39">
      <w:pPr>
        <w:spacing w:beforeLines="50" w:before="120" w:afterLines="50" w:after="120" w:line="240" w:lineRule="auto"/>
        <w:ind w:left="720"/>
        <w:rPr>
          <w:rFonts w:ascii="Calibri" w:hAnsi="Calibri"/>
          <w:b/>
        </w:rPr>
      </w:pPr>
      <w:r w:rsidRPr="00FA39D6">
        <w:rPr>
          <w:rFonts w:ascii="Calibri" w:hAnsi="Calibri"/>
          <w:b/>
        </w:rPr>
        <w:t>Department</w:t>
      </w:r>
      <w:r w:rsidR="00402BE5">
        <w:rPr>
          <w:rFonts w:ascii="Calibri" w:hAnsi="Calibri"/>
          <w:b/>
        </w:rPr>
        <w:t>(s)</w:t>
      </w:r>
      <w:r w:rsidR="00106F43">
        <w:rPr>
          <w:rFonts w:ascii="Calibri" w:hAnsi="Calibri"/>
          <w:b/>
        </w:rPr>
        <w:t xml:space="preserve"> in which the program would be housed</w:t>
      </w:r>
      <w:r w:rsidRPr="00FA39D6">
        <w:rPr>
          <w:rFonts w:ascii="Calibri" w:hAnsi="Calibri"/>
          <w:b/>
        </w:rPr>
        <w:t xml:space="preserve">: </w:t>
      </w:r>
      <w:r w:rsidRPr="00FA39D6">
        <w:rPr>
          <w:rFonts w:ascii="Calibri" w:hAnsi="Calibri"/>
          <w:b/>
        </w:rPr>
        <w:softHyphen/>
      </w:r>
      <w:r w:rsidRPr="00FA39D6">
        <w:rPr>
          <w:rFonts w:ascii="Calibri" w:hAnsi="Calibri"/>
          <w:b/>
        </w:rPr>
        <w:softHyphen/>
      </w:r>
      <w:r w:rsidRPr="00FA39D6">
        <w:rPr>
          <w:rFonts w:ascii="Calibri" w:hAnsi="Calibri"/>
          <w:b/>
        </w:rPr>
        <w:softHyphen/>
      </w:r>
    </w:p>
    <w:p w14:paraId="6F77CA9F" w14:textId="77777777" w:rsidR="00822E07" w:rsidRDefault="00822E07" w:rsidP="00855B39">
      <w:pPr>
        <w:spacing w:beforeLines="50" w:before="120" w:afterLines="50" w:after="12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Department Chair/Coordinator:</w:t>
      </w:r>
    </w:p>
    <w:p w14:paraId="61A53A29" w14:textId="77777777" w:rsidR="00AB7BAE" w:rsidRDefault="00AB7BAE" w:rsidP="00855B39">
      <w:pPr>
        <w:spacing w:beforeLines="50" w:before="120" w:afterLines="50" w:after="120" w:line="240" w:lineRule="auto"/>
        <w:ind w:left="720"/>
        <w:rPr>
          <w:rFonts w:ascii="Calibri" w:hAnsi="Calibri"/>
          <w:b/>
        </w:rPr>
      </w:pPr>
    </w:p>
    <w:p w14:paraId="1AB50F3D" w14:textId="77777777" w:rsidR="0019597F" w:rsidRPr="00D43CCF" w:rsidRDefault="0019597F" w:rsidP="00855B39">
      <w:pPr>
        <w:spacing w:beforeLines="50" w:before="120" w:afterLines="50" w:after="120" w:line="240" w:lineRule="auto"/>
        <w:ind w:left="720"/>
        <w:rPr>
          <w:rFonts w:ascii="Calibri" w:hAnsi="Calibri"/>
          <w:b/>
          <w:i/>
        </w:rPr>
      </w:pPr>
      <w:r w:rsidRPr="00D43CCF">
        <w:rPr>
          <w:rFonts w:ascii="Calibri" w:hAnsi="Calibri"/>
          <w:b/>
          <w:i/>
        </w:rPr>
        <w:t>Proposal Components:</w:t>
      </w:r>
    </w:p>
    <w:p w14:paraId="2F16508E" w14:textId="6B92601E" w:rsidR="00822E07" w:rsidRPr="00FA39D6" w:rsidRDefault="00822E07" w:rsidP="00855B39">
      <w:pPr>
        <w:pStyle w:val="ListParagraph"/>
        <w:numPr>
          <w:ilvl w:val="0"/>
          <w:numId w:val="2"/>
        </w:numPr>
        <w:ind w:left="1080"/>
      </w:pPr>
      <w:r>
        <w:t xml:space="preserve">Explanation </w:t>
      </w:r>
      <w:r w:rsidRPr="00C86C90">
        <w:t xml:space="preserve">of the “history” of the </w:t>
      </w:r>
      <w:r w:rsidR="00AB7BAE">
        <w:t xml:space="preserve">new program </w:t>
      </w:r>
      <w:r w:rsidRPr="00C86C90">
        <w:t xml:space="preserve">idea and the planning process that led to the proposal; include an explicit </w:t>
      </w:r>
      <w:r w:rsidR="001924AC">
        <w:t>statement</w:t>
      </w:r>
      <w:r w:rsidR="001924AC" w:rsidRPr="00C86C90">
        <w:t xml:space="preserve"> </w:t>
      </w:r>
      <w:r w:rsidRPr="00C86C90">
        <w:t>about the link between the program and the University’s mission</w:t>
      </w:r>
      <w:r>
        <w:t xml:space="preserve"> and/or Strategic Plan</w:t>
      </w:r>
      <w:r w:rsidRPr="00C86C90">
        <w:t xml:space="preserve">.  </w:t>
      </w:r>
    </w:p>
    <w:p w14:paraId="061D36AC" w14:textId="5EC005E7" w:rsidR="00A76D41" w:rsidRDefault="006A2F88" w:rsidP="00855B39">
      <w:pPr>
        <w:pStyle w:val="ListParagraph"/>
        <w:numPr>
          <w:ilvl w:val="0"/>
          <w:numId w:val="2"/>
        </w:numPr>
        <w:spacing w:after="0"/>
        <w:ind w:left="1080"/>
      </w:pPr>
      <w:r>
        <w:t>Full d</w:t>
      </w:r>
      <w:r w:rsidR="00624F4D" w:rsidRPr="00FA39D6">
        <w:t xml:space="preserve">escription </w:t>
      </w:r>
      <w:r w:rsidR="00A7755E" w:rsidRPr="00FA39D6">
        <w:t xml:space="preserve">of the </w:t>
      </w:r>
      <w:r w:rsidR="00624F4D" w:rsidRPr="00FA39D6">
        <w:t xml:space="preserve">proposed program </w:t>
      </w:r>
      <w:r w:rsidR="0019597F">
        <w:t>including</w:t>
      </w:r>
      <w:r w:rsidR="00822E07">
        <w:t>:</w:t>
      </w:r>
    </w:p>
    <w:p w14:paraId="29C72B38" w14:textId="77777777" w:rsidR="00822E07" w:rsidRDefault="00822E07">
      <w:pPr>
        <w:pStyle w:val="ListParagraph"/>
        <w:numPr>
          <w:ilvl w:val="1"/>
          <w:numId w:val="2"/>
        </w:numPr>
      </w:pPr>
      <w:r>
        <w:t xml:space="preserve">statement of program philosophy, objectives, and outcomes (if submitted program is a graduate program, clear distinctive </w:t>
      </w:r>
      <w:r w:rsidRPr="00855B39">
        <w:rPr>
          <w:i/>
        </w:rPr>
        <w:t>graduate</w:t>
      </w:r>
      <w:r>
        <w:t xml:space="preserve"> outcomes);</w:t>
      </w:r>
    </w:p>
    <w:p w14:paraId="58D1C8CD" w14:textId="77777777" w:rsidR="00822E07" w:rsidRDefault="00822E07">
      <w:pPr>
        <w:pStyle w:val="ListParagraph"/>
        <w:numPr>
          <w:ilvl w:val="1"/>
          <w:numId w:val="2"/>
        </w:numPr>
      </w:pPr>
      <w:r>
        <w:t>identification of all new courses, cross-listed courses, and impact on existing courses (i.e., capacity for new students in existing sections, ability to offer additional sections);</w:t>
      </w:r>
    </w:p>
    <w:p w14:paraId="031148ED" w14:textId="77777777" w:rsidR="00822E07" w:rsidRDefault="00822E07">
      <w:pPr>
        <w:pStyle w:val="ListParagraph"/>
        <w:numPr>
          <w:ilvl w:val="1"/>
          <w:numId w:val="2"/>
        </w:numPr>
      </w:pPr>
      <w:r>
        <w:t xml:space="preserve">description of any supplementary curricular offerings to the proposed program (e.g., tracks, minors, emphases, certificates); </w:t>
      </w:r>
    </w:p>
    <w:p w14:paraId="49276784" w14:textId="30105A66" w:rsidR="00822E07" w:rsidRDefault="00822E07">
      <w:pPr>
        <w:pStyle w:val="ListParagraph"/>
        <w:numPr>
          <w:ilvl w:val="1"/>
          <w:numId w:val="2"/>
        </w:numPr>
      </w:pPr>
      <w:r>
        <w:t xml:space="preserve">proposed exceptions to existing </w:t>
      </w:r>
      <w:r w:rsidR="001924AC">
        <w:t xml:space="preserve">policies </w:t>
      </w:r>
      <w:r>
        <w:t>as stated in the catalog (e.g., required study abroad</w:t>
      </w:r>
      <w:r w:rsidR="001924AC">
        <w:t>, reduced GNED requirements</w:t>
      </w:r>
      <w:r>
        <w:t xml:space="preserve">); </w:t>
      </w:r>
    </w:p>
    <w:p w14:paraId="07BB0E5F" w14:textId="46FB1BE6" w:rsidR="00C86C90" w:rsidRDefault="00822E07">
      <w:pPr>
        <w:pStyle w:val="ListParagraph"/>
        <w:numPr>
          <w:ilvl w:val="1"/>
          <w:numId w:val="2"/>
        </w:numPr>
      </w:pPr>
      <w:r>
        <w:t>e</w:t>
      </w:r>
      <w:r w:rsidR="00C86C90">
        <w:t>xplanation of any special</w:t>
      </w:r>
      <w:r w:rsidR="001924AC">
        <w:t xml:space="preserve"> </w:t>
      </w:r>
      <w:r w:rsidR="00855B39">
        <w:t xml:space="preserve"> conditions</w:t>
      </w:r>
      <w:r w:rsidR="00C86C90">
        <w:t xml:space="preserve"> or specific admission requirements (e.g., limit</w:t>
      </w:r>
      <w:r w:rsidR="00D43CCF">
        <w:t>ed</w:t>
      </w:r>
      <w:r w:rsidR="00C86C90">
        <w:t xml:space="preserve"> cohort capacity, </w:t>
      </w:r>
      <w:r w:rsidR="00D137B2">
        <w:t xml:space="preserve">GPA </w:t>
      </w:r>
      <w:r w:rsidR="00C86C90">
        <w:t xml:space="preserve">requirements). </w:t>
      </w:r>
    </w:p>
    <w:p w14:paraId="2E230DB5" w14:textId="2705B2DA" w:rsidR="002433C7" w:rsidRPr="00E43242" w:rsidRDefault="00166B5D" w:rsidP="00E43242">
      <w:pPr>
        <w:spacing w:after="0"/>
        <w:ind w:left="1080"/>
        <w:rPr>
          <w:i/>
        </w:rPr>
      </w:pPr>
      <w:r w:rsidRPr="00E43242">
        <w:rPr>
          <w:i/>
        </w:rPr>
        <w:t xml:space="preserve">NOTE: Approval of AIT does not imply or replace EPC/GPC approval. </w:t>
      </w:r>
      <w:r w:rsidR="00D137B2" w:rsidRPr="00E43242">
        <w:rPr>
          <w:i/>
        </w:rPr>
        <w:t>Curricular d</w:t>
      </w:r>
      <w:r w:rsidRPr="00E43242">
        <w:rPr>
          <w:i/>
        </w:rPr>
        <w:t xml:space="preserve">escriptions provided in this section are meant only to provide an overview of the proposed program. </w:t>
      </w:r>
      <w:r w:rsidR="00D137B2" w:rsidRPr="00E43242">
        <w:rPr>
          <w:i/>
        </w:rPr>
        <w:t xml:space="preserve">  EPC and GPC examine and vet curriculum.</w:t>
      </w:r>
    </w:p>
    <w:p w14:paraId="3A02C24E" w14:textId="77777777" w:rsidR="00E43242" w:rsidRDefault="00E43242" w:rsidP="00E43242">
      <w:pPr>
        <w:spacing w:after="0"/>
        <w:ind w:left="1080"/>
      </w:pPr>
    </w:p>
    <w:p w14:paraId="11D19F44" w14:textId="2C2CEAF7" w:rsidR="002433C7" w:rsidRDefault="009D0C13" w:rsidP="00E43242">
      <w:pPr>
        <w:pStyle w:val="ListParagraph"/>
        <w:numPr>
          <w:ilvl w:val="0"/>
          <w:numId w:val="2"/>
        </w:numPr>
        <w:spacing w:after="0"/>
        <w:ind w:left="1080"/>
      </w:pPr>
      <w:r>
        <w:t>List</w:t>
      </w:r>
      <w:r w:rsidR="00855B39">
        <w:t xml:space="preserve"> of</w:t>
      </w:r>
      <w:r>
        <w:t xml:space="preserve"> </w:t>
      </w:r>
      <w:r w:rsidR="002433C7">
        <w:t>the</w:t>
      </w:r>
      <w:r w:rsidR="00822E07">
        <w:t xml:space="preserve"> r</w:t>
      </w:r>
      <w:r w:rsidR="00655EA5">
        <w:t>esources</w:t>
      </w:r>
      <w:r w:rsidR="00822E07">
        <w:t xml:space="preserve"> necessary for the proposed program</w:t>
      </w:r>
      <w:r w:rsidR="002433C7">
        <w:t xml:space="preserve">. </w:t>
      </w:r>
      <w:r w:rsidR="00D137B2">
        <w:t xml:space="preserve"> It is important to consider and include these anticipated resources /costs connected to </w:t>
      </w:r>
      <w:r w:rsidR="002433C7">
        <w:t>the first five years</w:t>
      </w:r>
      <w:r w:rsidR="00D137B2">
        <w:t xml:space="preserve"> of the new program</w:t>
      </w:r>
      <w:r w:rsidR="002433C7">
        <w:t xml:space="preserve">. </w:t>
      </w:r>
      <w:r w:rsidR="002433C7" w:rsidRPr="00FA39D6">
        <w:t xml:space="preserve">AIT </w:t>
      </w:r>
      <w:r w:rsidR="002433C7">
        <w:t xml:space="preserve">will develop a five-year budget projection utilizing </w:t>
      </w:r>
      <w:r w:rsidR="00D137B2">
        <w:t xml:space="preserve">the </w:t>
      </w:r>
      <w:r w:rsidR="002A659F">
        <w:t>information</w:t>
      </w:r>
      <w:r w:rsidR="00D137B2">
        <w:t xml:space="preserve"> below</w:t>
      </w:r>
      <w:r w:rsidR="002A659F">
        <w:t>.</w:t>
      </w:r>
    </w:p>
    <w:p w14:paraId="31D7A442" w14:textId="77777777" w:rsidR="00655EA5" w:rsidRDefault="00655EA5">
      <w:pPr>
        <w:pStyle w:val="ListParagraph"/>
        <w:numPr>
          <w:ilvl w:val="1"/>
          <w:numId w:val="2"/>
        </w:numPr>
      </w:pPr>
      <w:r>
        <w:t xml:space="preserve">Human </w:t>
      </w:r>
      <w:r w:rsidR="00FA4F88">
        <w:t>r</w:t>
      </w:r>
      <w:r>
        <w:t>esources</w:t>
      </w:r>
    </w:p>
    <w:p w14:paraId="38C5466D" w14:textId="378D4863" w:rsidR="00822E07" w:rsidRDefault="00822E07" w:rsidP="00BC78AC">
      <w:pPr>
        <w:pStyle w:val="ListParagraph"/>
        <w:numPr>
          <w:ilvl w:val="0"/>
          <w:numId w:val="13"/>
        </w:numPr>
        <w:ind w:left="1800"/>
      </w:pPr>
      <w:r>
        <w:t>Number and minimum qualifications of faculty ne</w:t>
      </w:r>
      <w:r w:rsidR="00A301D7">
        <w:t xml:space="preserve">eded to provide instruction, including new faculty </w:t>
      </w:r>
      <w:r w:rsidR="002B2232">
        <w:t xml:space="preserve">budget </w:t>
      </w:r>
      <w:r w:rsidR="00A301D7">
        <w:t>lines if applicable</w:t>
      </w:r>
    </w:p>
    <w:p w14:paraId="032BA442" w14:textId="77777777" w:rsidR="00655EA5" w:rsidRDefault="00822E07" w:rsidP="00BC78AC">
      <w:pPr>
        <w:pStyle w:val="ListParagraph"/>
        <w:numPr>
          <w:ilvl w:val="0"/>
          <w:numId w:val="13"/>
        </w:numPr>
        <w:ind w:left="1800"/>
      </w:pPr>
      <w:r>
        <w:t xml:space="preserve">Description of </w:t>
      </w:r>
      <w:r w:rsidR="001437C1">
        <w:t xml:space="preserve">additional </w:t>
      </w:r>
      <w:r w:rsidR="00655EA5">
        <w:t>support staff</w:t>
      </w:r>
      <w:r w:rsidR="00106F43">
        <w:t xml:space="preserve"> </w:t>
      </w:r>
      <w:r w:rsidR="00A301D7">
        <w:t xml:space="preserve">(e.g., office manager, technology support, etc.) </w:t>
      </w:r>
      <w:r>
        <w:t xml:space="preserve">if applicable </w:t>
      </w:r>
    </w:p>
    <w:p w14:paraId="3C493797" w14:textId="77777777" w:rsidR="00655EA5" w:rsidRDefault="00655EA5">
      <w:pPr>
        <w:pStyle w:val="ListParagraph"/>
        <w:numPr>
          <w:ilvl w:val="1"/>
          <w:numId w:val="2"/>
        </w:numPr>
      </w:pPr>
      <w:r>
        <w:lastRenderedPageBreak/>
        <w:t xml:space="preserve">Physical </w:t>
      </w:r>
      <w:r w:rsidR="00FA4F88">
        <w:t>r</w:t>
      </w:r>
      <w:r>
        <w:t>esources</w:t>
      </w:r>
    </w:p>
    <w:p w14:paraId="5FE67DDD" w14:textId="77777777" w:rsidR="00655EA5" w:rsidRDefault="00822E07" w:rsidP="00BC78AC">
      <w:pPr>
        <w:pStyle w:val="ListParagraph"/>
        <w:numPr>
          <w:ilvl w:val="2"/>
          <w:numId w:val="2"/>
        </w:numPr>
        <w:ind w:left="1800" w:hanging="360"/>
      </w:pPr>
      <w:r>
        <w:t xml:space="preserve">Description of necessary </w:t>
      </w:r>
      <w:r w:rsidR="00655EA5">
        <w:t>classroom, lab, and office space</w:t>
      </w:r>
      <w:r>
        <w:t xml:space="preserve"> </w:t>
      </w:r>
    </w:p>
    <w:p w14:paraId="2877683E" w14:textId="77777777" w:rsidR="00655EA5" w:rsidRDefault="00655EA5">
      <w:pPr>
        <w:pStyle w:val="ListParagraph"/>
        <w:numPr>
          <w:ilvl w:val="1"/>
          <w:numId w:val="2"/>
        </w:numPr>
      </w:pPr>
      <w:r>
        <w:t>Instru</w:t>
      </w:r>
      <w:r w:rsidR="00FA4F88">
        <w:t>ctional r</w:t>
      </w:r>
      <w:r>
        <w:t>esources</w:t>
      </w:r>
    </w:p>
    <w:p w14:paraId="07E6EE04" w14:textId="30DD12F4" w:rsidR="00655EA5" w:rsidRDefault="00F12950" w:rsidP="00BC78AC">
      <w:pPr>
        <w:pStyle w:val="ListParagraph"/>
        <w:numPr>
          <w:ilvl w:val="0"/>
          <w:numId w:val="17"/>
        </w:numPr>
        <w:ind w:left="1800"/>
      </w:pPr>
      <w:r>
        <w:t>A</w:t>
      </w:r>
      <w:r w:rsidR="00655EA5" w:rsidRPr="00655EA5">
        <w:t xml:space="preserve">dditional library resources required to support the program </w:t>
      </w:r>
    </w:p>
    <w:p w14:paraId="4145BA9D" w14:textId="77777777" w:rsidR="00FA4F88" w:rsidRPr="00655EA5" w:rsidRDefault="00FA4F88" w:rsidP="00BC78AC">
      <w:pPr>
        <w:pStyle w:val="ListParagraph"/>
        <w:numPr>
          <w:ilvl w:val="0"/>
          <w:numId w:val="17"/>
        </w:numPr>
        <w:ind w:left="1800"/>
      </w:pPr>
      <w:r>
        <w:t xml:space="preserve">Specialized software </w:t>
      </w:r>
    </w:p>
    <w:p w14:paraId="2B14E47D" w14:textId="77777777" w:rsidR="00FA4F88" w:rsidRDefault="00655EA5" w:rsidP="00BC78AC">
      <w:pPr>
        <w:pStyle w:val="ListParagraph"/>
        <w:numPr>
          <w:ilvl w:val="0"/>
          <w:numId w:val="17"/>
        </w:numPr>
        <w:ind w:left="1800"/>
      </w:pPr>
      <w:r w:rsidRPr="00655EA5">
        <w:t xml:space="preserve">For </w:t>
      </w:r>
      <w:r w:rsidR="00596A1B">
        <w:t xml:space="preserve">online </w:t>
      </w:r>
      <w:r w:rsidRPr="00655EA5">
        <w:t xml:space="preserve">or blended programs, </w:t>
      </w:r>
      <w:r w:rsidR="00822E07">
        <w:t xml:space="preserve">list </w:t>
      </w:r>
      <w:r w:rsidRPr="00655EA5">
        <w:t>the existing and/or additional instructional technology resources required to support the program’s learning outcomes and educational environment</w:t>
      </w:r>
    </w:p>
    <w:p w14:paraId="5B8E65E0" w14:textId="77777777" w:rsidR="002433C7" w:rsidRDefault="002433C7">
      <w:pPr>
        <w:pStyle w:val="ListParagraph"/>
        <w:numPr>
          <w:ilvl w:val="1"/>
          <w:numId w:val="2"/>
        </w:numPr>
      </w:pPr>
      <w:r>
        <w:t>Other required resources such as start-up costs, equipment, accreditation expenses if applicable</w:t>
      </w:r>
    </w:p>
    <w:p w14:paraId="00E733BF" w14:textId="77777777" w:rsidR="00FA4F88" w:rsidRDefault="0055784C">
      <w:pPr>
        <w:pStyle w:val="ListParagraph"/>
        <w:numPr>
          <w:ilvl w:val="1"/>
          <w:numId w:val="2"/>
        </w:numPr>
      </w:pPr>
      <w:r>
        <w:t>List additional no</w:t>
      </w:r>
      <w:r w:rsidR="000E2CB3">
        <w:t>n-</w:t>
      </w:r>
      <w:r>
        <w:t xml:space="preserve">required </w:t>
      </w:r>
      <w:r w:rsidR="00FA4F88">
        <w:t xml:space="preserve">resources </w:t>
      </w:r>
      <w:r>
        <w:t xml:space="preserve">that would enhance the </w:t>
      </w:r>
      <w:r w:rsidR="00FE37ED">
        <w:t xml:space="preserve">content, </w:t>
      </w:r>
      <w:r>
        <w:t>delivery</w:t>
      </w:r>
      <w:r w:rsidR="00FE37ED">
        <w:t>, and viability</w:t>
      </w:r>
      <w:r w:rsidR="00220834">
        <w:t xml:space="preserve"> of the</w:t>
      </w:r>
      <w:r>
        <w:t xml:space="preserve"> program.</w:t>
      </w:r>
      <w:r w:rsidR="00F12950">
        <w:t xml:space="preserve">  Think of these resources as items on a "dream list."</w:t>
      </w:r>
    </w:p>
    <w:p w14:paraId="176BEB5C" w14:textId="35A8F23E" w:rsidR="00AF1B06" w:rsidRPr="00881EA5" w:rsidRDefault="005E5B56" w:rsidP="00AF1B06">
      <w:pPr>
        <w:pStyle w:val="ListParagraph"/>
        <w:numPr>
          <w:ilvl w:val="0"/>
          <w:numId w:val="2"/>
        </w:numPr>
        <w:ind w:left="1080"/>
      </w:pPr>
      <w:r>
        <w:t>Any i</w:t>
      </w:r>
      <w:r w:rsidR="0098143E">
        <w:t xml:space="preserve">deas for </w:t>
      </w:r>
      <w:r w:rsidR="0098143E" w:rsidRPr="00BD5199">
        <w:rPr>
          <w:i/>
        </w:rPr>
        <w:t>departmental</w:t>
      </w:r>
      <w:r w:rsidR="0098143E">
        <w:t xml:space="preserve"> involvement in </w:t>
      </w:r>
      <w:r w:rsidR="000B1392" w:rsidRPr="000B1392">
        <w:t xml:space="preserve">student </w:t>
      </w:r>
      <w:r w:rsidR="000B1392" w:rsidRPr="00BD5199">
        <w:t>recruitment</w:t>
      </w:r>
      <w:r w:rsidR="000B1392" w:rsidRPr="000B1392">
        <w:t xml:space="preserve"> activities</w:t>
      </w:r>
      <w:r w:rsidR="00B733E5">
        <w:t>.</w:t>
      </w:r>
    </w:p>
    <w:p w14:paraId="49AB2BCF" w14:textId="77777777" w:rsidR="000B00F3" w:rsidRPr="00F403F7" w:rsidRDefault="006A2F88" w:rsidP="00BC78AC">
      <w:pPr>
        <w:pStyle w:val="ListParagraph"/>
        <w:numPr>
          <w:ilvl w:val="0"/>
          <w:numId w:val="2"/>
        </w:numPr>
        <w:ind w:left="1080"/>
      </w:pPr>
      <w:r w:rsidRPr="00F403F7">
        <w:t>Appendices</w:t>
      </w:r>
      <w:r w:rsidR="00166B5D" w:rsidRPr="00F403F7">
        <w:t xml:space="preserve"> </w:t>
      </w:r>
    </w:p>
    <w:p w14:paraId="46BC6EAE" w14:textId="65C2BC97" w:rsidR="00C22C40" w:rsidRDefault="000B00F3" w:rsidP="00BC78AC">
      <w:pPr>
        <w:pStyle w:val="ListParagraph"/>
        <w:numPr>
          <w:ilvl w:val="0"/>
          <w:numId w:val="11"/>
        </w:numPr>
        <w:ind w:left="1440"/>
      </w:pPr>
      <w:r>
        <w:t>P</w:t>
      </w:r>
      <w:r w:rsidR="00C22C40">
        <w:t xml:space="preserve">re-proposal submission </w:t>
      </w:r>
      <w:r w:rsidR="00F12950">
        <w:t xml:space="preserve">that was </w:t>
      </w:r>
      <w:r w:rsidR="00C22C40">
        <w:t xml:space="preserve">approved by </w:t>
      </w:r>
      <w:r w:rsidR="001E0B98">
        <w:t xml:space="preserve">the </w:t>
      </w:r>
      <w:r w:rsidR="00C22C40">
        <w:t>AIT</w:t>
      </w:r>
      <w:r>
        <w:t xml:space="preserve"> </w:t>
      </w:r>
      <w:r w:rsidR="008E24AE">
        <w:t>core team</w:t>
      </w:r>
    </w:p>
    <w:p w14:paraId="45EED1D1" w14:textId="7AC9CAE3" w:rsidR="00166B5D" w:rsidRDefault="000B00F3" w:rsidP="00BC78AC">
      <w:pPr>
        <w:pStyle w:val="ListParagraph"/>
        <w:numPr>
          <w:ilvl w:val="0"/>
          <w:numId w:val="11"/>
        </w:numPr>
        <w:ind w:left="1440"/>
      </w:pPr>
      <w:r>
        <w:t xml:space="preserve">Market analysis provided by </w:t>
      </w:r>
      <w:r w:rsidR="001E0B98">
        <w:t>the AIT</w:t>
      </w:r>
      <w:r w:rsidR="008E24AE">
        <w:t xml:space="preserve"> core team</w:t>
      </w:r>
    </w:p>
    <w:p w14:paraId="75F41923" w14:textId="2A796518" w:rsidR="006A2F88" w:rsidRPr="00166B5D" w:rsidRDefault="00166B5D" w:rsidP="00BC78AC">
      <w:pPr>
        <w:pStyle w:val="ListParagraph"/>
        <w:numPr>
          <w:ilvl w:val="0"/>
          <w:numId w:val="11"/>
        </w:numPr>
        <w:ind w:left="1440"/>
        <w:rPr>
          <w:i/>
        </w:rPr>
      </w:pPr>
      <w:r>
        <w:t>A</w:t>
      </w:r>
      <w:r w:rsidR="00C22C40">
        <w:t>ny updates</w:t>
      </w:r>
      <w:r w:rsidR="00B733E5">
        <w:t xml:space="preserve"> of</w:t>
      </w:r>
      <w:r w:rsidR="00C22C40">
        <w:t xml:space="preserve"> </w:t>
      </w:r>
      <w:r w:rsidR="00B733E5">
        <w:t xml:space="preserve">or responses </w:t>
      </w:r>
      <w:r>
        <w:t xml:space="preserve">to the </w:t>
      </w:r>
      <w:r w:rsidR="00BC78AC">
        <w:t>P</w:t>
      </w:r>
      <w:r>
        <w:t>re-</w:t>
      </w:r>
      <w:r w:rsidR="00BC78AC">
        <w:t>P</w:t>
      </w:r>
      <w:r>
        <w:t xml:space="preserve">roposal or market analysis since the approval of the </w:t>
      </w:r>
      <w:r w:rsidR="00BC78AC">
        <w:t>P</w:t>
      </w:r>
      <w:r>
        <w:t>re-</w:t>
      </w:r>
      <w:r w:rsidR="00BC78AC">
        <w:t>P</w:t>
      </w:r>
      <w:r>
        <w:t xml:space="preserve">roposal by </w:t>
      </w:r>
      <w:r w:rsidR="001E0B98">
        <w:t>the AIT</w:t>
      </w:r>
      <w:r w:rsidR="008E24AE">
        <w:t xml:space="preserve"> core team</w:t>
      </w:r>
    </w:p>
    <w:p w14:paraId="3075483B" w14:textId="77777777" w:rsidR="00166B5D" w:rsidRDefault="00166B5D" w:rsidP="00BC78AC">
      <w:pPr>
        <w:pStyle w:val="ListParagraph"/>
        <w:numPr>
          <w:ilvl w:val="0"/>
          <w:numId w:val="11"/>
        </w:numPr>
        <w:ind w:left="1440"/>
      </w:pPr>
      <w:r>
        <w:t>If multiple departments are involved in the delivery of</w:t>
      </w:r>
      <w:r w:rsidRPr="001C42FA">
        <w:t xml:space="preserve"> this new program, include supportive letter(s) of com</w:t>
      </w:r>
      <w:r>
        <w:t>mitment from department chairs</w:t>
      </w:r>
    </w:p>
    <w:p w14:paraId="1E60C44C" w14:textId="6431F3B6" w:rsidR="0043384E" w:rsidRPr="00166B5D" w:rsidRDefault="0043384E" w:rsidP="00BC78AC">
      <w:pPr>
        <w:pStyle w:val="ListParagraph"/>
        <w:numPr>
          <w:ilvl w:val="0"/>
          <w:numId w:val="11"/>
        </w:numPr>
        <w:ind w:left="1440"/>
      </w:pPr>
      <w:r>
        <w:t xml:space="preserve">Names of experts in the field who could possibly </w:t>
      </w:r>
      <w:r w:rsidR="00C175BF">
        <w:t xml:space="preserve">volunteer to </w:t>
      </w:r>
      <w:r>
        <w:t xml:space="preserve">serve on </w:t>
      </w:r>
      <w:r w:rsidR="001E0B98">
        <w:t>AIT Review</w:t>
      </w:r>
      <w:r w:rsidR="00E65ED9">
        <w:t xml:space="preserve"> Team</w:t>
      </w:r>
      <w:r>
        <w:t>. Include contact information if available.</w:t>
      </w:r>
    </w:p>
    <w:p w14:paraId="0C7E0174" w14:textId="77777777" w:rsidR="006A2F88" w:rsidRDefault="006A2F88"/>
    <w:sectPr w:rsidR="006A2F88" w:rsidSect="007136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5AE6A" w14:textId="77777777" w:rsidR="00522C19" w:rsidRDefault="00522C19" w:rsidP="00C4128F">
      <w:pPr>
        <w:spacing w:after="0" w:line="240" w:lineRule="auto"/>
      </w:pPr>
      <w:r>
        <w:separator/>
      </w:r>
    </w:p>
  </w:endnote>
  <w:endnote w:type="continuationSeparator" w:id="0">
    <w:p w14:paraId="57579FF8" w14:textId="77777777" w:rsidR="00522C19" w:rsidRDefault="00522C19" w:rsidP="00C4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838BE" w14:textId="77777777" w:rsidR="00522C19" w:rsidRDefault="00522C19" w:rsidP="00C4128F">
      <w:pPr>
        <w:spacing w:after="0" w:line="240" w:lineRule="auto"/>
      </w:pPr>
      <w:r>
        <w:separator/>
      </w:r>
    </w:p>
  </w:footnote>
  <w:footnote w:type="continuationSeparator" w:id="0">
    <w:p w14:paraId="359F0AEF" w14:textId="77777777" w:rsidR="00522C19" w:rsidRDefault="00522C19" w:rsidP="00C41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4132"/>
    <w:multiLevelType w:val="hybridMultilevel"/>
    <w:tmpl w:val="D7D225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A580AE24">
      <w:start w:val="5"/>
      <w:numFmt w:val="bullet"/>
      <w:lvlText w:val="-"/>
      <w:lvlJc w:val="left"/>
      <w:pPr>
        <w:ind w:left="2880" w:hanging="18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D07109"/>
    <w:multiLevelType w:val="hybridMultilevel"/>
    <w:tmpl w:val="D1BC9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41C4A"/>
    <w:multiLevelType w:val="hybridMultilevel"/>
    <w:tmpl w:val="F82090D6"/>
    <w:lvl w:ilvl="0" w:tplc="A580AE24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A580AE24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F0EA3"/>
    <w:multiLevelType w:val="hybridMultilevel"/>
    <w:tmpl w:val="DC902EE6"/>
    <w:lvl w:ilvl="0" w:tplc="775A3B1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775A3B1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775A3B1A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B566D6"/>
    <w:multiLevelType w:val="hybridMultilevel"/>
    <w:tmpl w:val="EBC2088A"/>
    <w:lvl w:ilvl="0" w:tplc="A580AE24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A580AE24">
      <w:start w:val="5"/>
      <w:numFmt w:val="bullet"/>
      <w:lvlText w:val="-"/>
      <w:lvlJc w:val="left"/>
      <w:pPr>
        <w:ind w:left="2880" w:hanging="18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7D53BA"/>
    <w:multiLevelType w:val="hybridMultilevel"/>
    <w:tmpl w:val="501E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756C9"/>
    <w:multiLevelType w:val="hybridMultilevel"/>
    <w:tmpl w:val="4A8AF27C"/>
    <w:lvl w:ilvl="0" w:tplc="A580AE2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580AE24">
      <w:start w:val="5"/>
      <w:numFmt w:val="bullet"/>
      <w:lvlText w:val="-"/>
      <w:lvlJc w:val="lef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897411"/>
    <w:multiLevelType w:val="hybridMultilevel"/>
    <w:tmpl w:val="15501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DD166C"/>
    <w:multiLevelType w:val="hybridMultilevel"/>
    <w:tmpl w:val="A388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C69FA"/>
    <w:multiLevelType w:val="hybridMultilevel"/>
    <w:tmpl w:val="CB00796A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A36B6"/>
    <w:multiLevelType w:val="hybridMultilevel"/>
    <w:tmpl w:val="3370B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925ED8"/>
    <w:multiLevelType w:val="hybridMultilevel"/>
    <w:tmpl w:val="B9209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580AE24">
      <w:start w:val="5"/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336EA"/>
    <w:multiLevelType w:val="hybridMultilevel"/>
    <w:tmpl w:val="C3F04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E2CD7"/>
    <w:multiLevelType w:val="hybridMultilevel"/>
    <w:tmpl w:val="BF7A1B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A580AE24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86466C"/>
    <w:multiLevelType w:val="hybridMultilevel"/>
    <w:tmpl w:val="DE4A3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A580AE24">
      <w:start w:val="5"/>
      <w:numFmt w:val="bullet"/>
      <w:lvlText w:val="-"/>
      <w:lvlJc w:val="left"/>
      <w:pPr>
        <w:ind w:left="2880" w:hanging="18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C7196A"/>
    <w:multiLevelType w:val="hybridMultilevel"/>
    <w:tmpl w:val="3C282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580AE24">
      <w:start w:val="5"/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86E9B"/>
    <w:multiLevelType w:val="hybridMultilevel"/>
    <w:tmpl w:val="285256B6"/>
    <w:lvl w:ilvl="0" w:tplc="09929684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34426"/>
    <w:multiLevelType w:val="hybridMultilevel"/>
    <w:tmpl w:val="2B825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3"/>
  </w:num>
  <w:num w:numId="4">
    <w:abstractNumId w:val="11"/>
  </w:num>
  <w:num w:numId="5">
    <w:abstractNumId w:val="12"/>
  </w:num>
  <w:num w:numId="6">
    <w:abstractNumId w:val="16"/>
  </w:num>
  <w:num w:numId="7">
    <w:abstractNumId w:val="8"/>
  </w:num>
  <w:num w:numId="8">
    <w:abstractNumId w:val="5"/>
  </w:num>
  <w:num w:numId="9">
    <w:abstractNumId w:val="17"/>
  </w:num>
  <w:num w:numId="10">
    <w:abstractNumId w:val="7"/>
  </w:num>
  <w:num w:numId="11">
    <w:abstractNumId w:val="9"/>
  </w:num>
  <w:num w:numId="12">
    <w:abstractNumId w:val="14"/>
  </w:num>
  <w:num w:numId="13">
    <w:abstractNumId w:val="4"/>
  </w:num>
  <w:num w:numId="14">
    <w:abstractNumId w:val="0"/>
  </w:num>
  <w:num w:numId="15">
    <w:abstractNumId w:val="6"/>
  </w:num>
  <w:num w:numId="16">
    <w:abstractNumId w:val="13"/>
  </w:num>
  <w:num w:numId="17">
    <w:abstractNumId w:val="2"/>
  </w:num>
  <w:num w:numId="18">
    <w:abstractNumId w:val="1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1B"/>
    <w:rsid w:val="00034132"/>
    <w:rsid w:val="00051F77"/>
    <w:rsid w:val="000873BD"/>
    <w:rsid w:val="000B00F3"/>
    <w:rsid w:val="000B1392"/>
    <w:rsid w:val="000E2CB3"/>
    <w:rsid w:val="00106F43"/>
    <w:rsid w:val="00125628"/>
    <w:rsid w:val="001437C1"/>
    <w:rsid w:val="00166B5D"/>
    <w:rsid w:val="001924AC"/>
    <w:rsid w:val="0019597F"/>
    <w:rsid w:val="001B3C60"/>
    <w:rsid w:val="001C42FA"/>
    <w:rsid w:val="001D176A"/>
    <w:rsid w:val="001E0B98"/>
    <w:rsid w:val="001F4F65"/>
    <w:rsid w:val="00220834"/>
    <w:rsid w:val="002433C7"/>
    <w:rsid w:val="002A659F"/>
    <w:rsid w:val="002B2232"/>
    <w:rsid w:val="002C47D6"/>
    <w:rsid w:val="002C6422"/>
    <w:rsid w:val="002E0611"/>
    <w:rsid w:val="00316B9C"/>
    <w:rsid w:val="00327E40"/>
    <w:rsid w:val="00331E94"/>
    <w:rsid w:val="00350C61"/>
    <w:rsid w:val="003741E5"/>
    <w:rsid w:val="003B579C"/>
    <w:rsid w:val="00402BE5"/>
    <w:rsid w:val="00414864"/>
    <w:rsid w:val="0043384E"/>
    <w:rsid w:val="004560F1"/>
    <w:rsid w:val="004A380C"/>
    <w:rsid w:val="004E6AF5"/>
    <w:rsid w:val="00522C19"/>
    <w:rsid w:val="0055784C"/>
    <w:rsid w:val="00577B77"/>
    <w:rsid w:val="005819E7"/>
    <w:rsid w:val="00596A1B"/>
    <w:rsid w:val="005E5B56"/>
    <w:rsid w:val="00624F4D"/>
    <w:rsid w:val="0064764A"/>
    <w:rsid w:val="00652E00"/>
    <w:rsid w:val="00655EA5"/>
    <w:rsid w:val="006771C3"/>
    <w:rsid w:val="006A2F88"/>
    <w:rsid w:val="006B547E"/>
    <w:rsid w:val="006C7091"/>
    <w:rsid w:val="006E2A07"/>
    <w:rsid w:val="006F3477"/>
    <w:rsid w:val="0071361B"/>
    <w:rsid w:val="007159C3"/>
    <w:rsid w:val="0074788D"/>
    <w:rsid w:val="007C6CE9"/>
    <w:rsid w:val="00822E07"/>
    <w:rsid w:val="00855B39"/>
    <w:rsid w:val="00866705"/>
    <w:rsid w:val="00881EA5"/>
    <w:rsid w:val="00894F78"/>
    <w:rsid w:val="00897F73"/>
    <w:rsid w:val="008B021D"/>
    <w:rsid w:val="008E24AE"/>
    <w:rsid w:val="008E29EC"/>
    <w:rsid w:val="00920231"/>
    <w:rsid w:val="00936CAA"/>
    <w:rsid w:val="00957069"/>
    <w:rsid w:val="0097003B"/>
    <w:rsid w:val="00973E9A"/>
    <w:rsid w:val="0098143E"/>
    <w:rsid w:val="009836F1"/>
    <w:rsid w:val="009D0C13"/>
    <w:rsid w:val="009F5A64"/>
    <w:rsid w:val="00A137A4"/>
    <w:rsid w:val="00A148C0"/>
    <w:rsid w:val="00A301D7"/>
    <w:rsid w:val="00A63827"/>
    <w:rsid w:val="00A6534A"/>
    <w:rsid w:val="00A76D41"/>
    <w:rsid w:val="00A7755E"/>
    <w:rsid w:val="00AB0456"/>
    <w:rsid w:val="00AB7BAE"/>
    <w:rsid w:val="00AF1B06"/>
    <w:rsid w:val="00B14BE8"/>
    <w:rsid w:val="00B733E5"/>
    <w:rsid w:val="00B75FC8"/>
    <w:rsid w:val="00BA661E"/>
    <w:rsid w:val="00BC78AC"/>
    <w:rsid w:val="00BD206C"/>
    <w:rsid w:val="00BD5199"/>
    <w:rsid w:val="00C10B7E"/>
    <w:rsid w:val="00C12E9E"/>
    <w:rsid w:val="00C175BF"/>
    <w:rsid w:val="00C22C40"/>
    <w:rsid w:val="00C4128F"/>
    <w:rsid w:val="00C65C1A"/>
    <w:rsid w:val="00C86C90"/>
    <w:rsid w:val="00CD37B8"/>
    <w:rsid w:val="00CE0805"/>
    <w:rsid w:val="00D137B2"/>
    <w:rsid w:val="00D153ED"/>
    <w:rsid w:val="00D27CCD"/>
    <w:rsid w:val="00D37B2A"/>
    <w:rsid w:val="00D43CCF"/>
    <w:rsid w:val="00D45B2A"/>
    <w:rsid w:val="00DE3FC5"/>
    <w:rsid w:val="00E05F1B"/>
    <w:rsid w:val="00E16459"/>
    <w:rsid w:val="00E43242"/>
    <w:rsid w:val="00E650D7"/>
    <w:rsid w:val="00E65ED9"/>
    <w:rsid w:val="00ED167E"/>
    <w:rsid w:val="00F12950"/>
    <w:rsid w:val="00F14651"/>
    <w:rsid w:val="00F403F7"/>
    <w:rsid w:val="00F721A2"/>
    <w:rsid w:val="00F72D5C"/>
    <w:rsid w:val="00FA39D6"/>
    <w:rsid w:val="00FA4F88"/>
    <w:rsid w:val="00FB773B"/>
    <w:rsid w:val="00FE37ED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2EA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6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061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7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28F"/>
  </w:style>
  <w:style w:type="paragraph" w:styleId="Footer">
    <w:name w:val="footer"/>
    <w:basedOn w:val="Normal"/>
    <w:link w:val="FooterChar"/>
    <w:uiPriority w:val="99"/>
    <w:unhideWhenUsed/>
    <w:rsid w:val="00C41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Burns</dc:creator>
  <cp:lastModifiedBy>Ken Brown</cp:lastModifiedBy>
  <cp:revision>2</cp:revision>
  <dcterms:created xsi:type="dcterms:W3CDTF">2016-12-13T19:34:00Z</dcterms:created>
  <dcterms:modified xsi:type="dcterms:W3CDTF">2016-12-13T19:34:00Z</dcterms:modified>
</cp:coreProperties>
</file>