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E2E9D" w14:textId="77777777" w:rsidR="00F25EA9" w:rsidRPr="006558B6" w:rsidRDefault="00E9474D" w:rsidP="00F25EA9">
      <w:pPr>
        <w:jc w:val="center"/>
        <w:rPr>
          <w:sz w:val="22"/>
          <w:szCs w:val="22"/>
        </w:rPr>
      </w:pPr>
      <w:r w:rsidRPr="006558B6">
        <w:rPr>
          <w:noProof/>
          <w:sz w:val="22"/>
          <w:szCs w:val="22"/>
        </w:rPr>
        <w:drawing>
          <wp:anchor distT="0" distB="0" distL="114300" distR="114300" simplePos="0" relativeHeight="251657728" behindDoc="0" locked="0" layoutInCell="1" allowOverlap="1" wp14:anchorId="7BF889BB" wp14:editId="03035DA9">
            <wp:simplePos x="0" y="0"/>
            <wp:positionH relativeFrom="margin">
              <wp:align>center</wp:align>
            </wp:positionH>
            <wp:positionV relativeFrom="paragraph">
              <wp:posOffset>0</wp:posOffset>
            </wp:positionV>
            <wp:extent cx="2528570" cy="624205"/>
            <wp:effectExtent l="0" t="0" r="5080" b="4445"/>
            <wp:wrapThrough wrapText="bothSides">
              <wp:wrapPolygon edited="0">
                <wp:start x="0" y="0"/>
                <wp:lineTo x="0" y="21095"/>
                <wp:lineTo x="21481" y="21095"/>
                <wp:lineTo x="21481" y="0"/>
                <wp:lineTo x="0" y="0"/>
              </wp:wrapPolygon>
            </wp:wrapThrough>
            <wp:docPr id="2" name="Picture 1" descr="university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logo_1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8570" cy="624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34EA60" w14:textId="77777777" w:rsidR="003E2E4C" w:rsidRPr="006558B6" w:rsidRDefault="003E2E4C">
      <w:pPr>
        <w:rPr>
          <w:b/>
          <w:spacing w:val="20"/>
          <w:sz w:val="22"/>
          <w:szCs w:val="22"/>
        </w:rPr>
      </w:pPr>
    </w:p>
    <w:p w14:paraId="47555F75" w14:textId="77777777" w:rsidR="003E2E4C" w:rsidRPr="006558B6" w:rsidRDefault="003E2E4C">
      <w:pPr>
        <w:rPr>
          <w:b/>
          <w:spacing w:val="20"/>
          <w:sz w:val="22"/>
          <w:szCs w:val="22"/>
        </w:rPr>
      </w:pPr>
    </w:p>
    <w:p w14:paraId="6304C92D" w14:textId="77777777" w:rsidR="003E2E4C" w:rsidRPr="006558B6" w:rsidRDefault="003E2E4C">
      <w:pPr>
        <w:rPr>
          <w:b/>
          <w:spacing w:val="20"/>
          <w:sz w:val="22"/>
          <w:szCs w:val="22"/>
        </w:rPr>
      </w:pPr>
    </w:p>
    <w:p w14:paraId="1C4A19AD" w14:textId="77777777" w:rsidR="003E2E4C" w:rsidRPr="006558B6" w:rsidRDefault="003E2E4C">
      <w:pPr>
        <w:rPr>
          <w:b/>
          <w:spacing w:val="20"/>
          <w:sz w:val="22"/>
          <w:szCs w:val="22"/>
        </w:rPr>
      </w:pPr>
    </w:p>
    <w:p w14:paraId="7E5F0231" w14:textId="49A6BA69" w:rsidR="00F25EA9" w:rsidRPr="006558B6" w:rsidRDefault="00F25EA9">
      <w:pPr>
        <w:rPr>
          <w:b/>
          <w:spacing w:val="20"/>
          <w:sz w:val="22"/>
          <w:szCs w:val="22"/>
        </w:rPr>
      </w:pPr>
      <w:r w:rsidRPr="006558B6">
        <w:rPr>
          <w:b/>
          <w:spacing w:val="20"/>
          <w:sz w:val="22"/>
          <w:szCs w:val="22"/>
        </w:rPr>
        <w:t xml:space="preserve"> ___ Department</w:t>
      </w:r>
    </w:p>
    <w:p w14:paraId="1DE404BE" w14:textId="77777777" w:rsidR="00F25EA9" w:rsidRPr="006558B6" w:rsidRDefault="00F25EA9">
      <w:pPr>
        <w:rPr>
          <w:sz w:val="22"/>
          <w:szCs w:val="22"/>
        </w:rPr>
      </w:pPr>
    </w:p>
    <w:p w14:paraId="4F96B913" w14:textId="37D6107D" w:rsidR="00F25EA9" w:rsidRPr="006558B6" w:rsidRDefault="00F25EA9" w:rsidP="003E2E4C">
      <w:pPr>
        <w:spacing w:line="260" w:lineRule="exact"/>
        <w:rPr>
          <w:b/>
          <w:sz w:val="22"/>
          <w:szCs w:val="22"/>
        </w:rPr>
      </w:pPr>
      <w:r w:rsidRPr="006558B6">
        <w:rPr>
          <w:b/>
          <w:sz w:val="22"/>
          <w:szCs w:val="22"/>
        </w:rPr>
        <w:t xml:space="preserve">Course Name, Number and Section: </w:t>
      </w:r>
      <w:proofErr w:type="spellStart"/>
      <w:r w:rsidRPr="006558B6">
        <w:rPr>
          <w:sz w:val="22"/>
          <w:szCs w:val="22"/>
        </w:rPr>
        <w:t>xxxxxxxxxxxxxxxxxxxxxxxxx</w:t>
      </w:r>
      <w:proofErr w:type="spellEnd"/>
    </w:p>
    <w:p w14:paraId="6446F5C0" w14:textId="77777777" w:rsidR="00F25EA9" w:rsidRPr="006558B6" w:rsidRDefault="00F25EA9" w:rsidP="00F25EA9">
      <w:pPr>
        <w:spacing w:line="260" w:lineRule="exact"/>
        <w:ind w:left="2880" w:hanging="2880"/>
        <w:rPr>
          <w:b/>
          <w:sz w:val="22"/>
          <w:szCs w:val="22"/>
        </w:rPr>
      </w:pPr>
    </w:p>
    <w:p w14:paraId="114EBD84" w14:textId="77777777" w:rsidR="00F25EA9" w:rsidRPr="006558B6" w:rsidRDefault="00F25EA9" w:rsidP="00F25EA9">
      <w:pPr>
        <w:spacing w:line="260" w:lineRule="exact"/>
        <w:ind w:left="2880" w:hanging="2880"/>
        <w:rPr>
          <w:sz w:val="22"/>
          <w:szCs w:val="22"/>
        </w:rPr>
      </w:pPr>
      <w:r w:rsidRPr="006558B6">
        <w:rPr>
          <w:b/>
          <w:sz w:val="22"/>
          <w:szCs w:val="22"/>
        </w:rPr>
        <w:t xml:space="preserve">Catalog Description, Credit Hours:  </w:t>
      </w:r>
      <w:proofErr w:type="spellStart"/>
      <w:r w:rsidRPr="006558B6">
        <w:rPr>
          <w:sz w:val="22"/>
          <w:szCs w:val="22"/>
        </w:rPr>
        <w:t>xxxxxxxxxxxxxxxxxxxxxxxxx</w:t>
      </w:r>
      <w:proofErr w:type="spellEnd"/>
    </w:p>
    <w:p w14:paraId="14C9209C" w14:textId="77777777" w:rsidR="00F25EA9" w:rsidRPr="006558B6" w:rsidRDefault="00F25EA9" w:rsidP="00F25EA9">
      <w:pPr>
        <w:spacing w:line="260" w:lineRule="exact"/>
        <w:ind w:left="2880" w:hanging="2880"/>
        <w:rPr>
          <w:sz w:val="22"/>
          <w:szCs w:val="22"/>
        </w:rPr>
      </w:pPr>
    </w:p>
    <w:p w14:paraId="02F4C83C" w14:textId="77777777" w:rsidR="00F25EA9" w:rsidRPr="006558B6" w:rsidRDefault="00F25EA9" w:rsidP="00F25EA9">
      <w:pPr>
        <w:spacing w:line="260" w:lineRule="exact"/>
        <w:rPr>
          <w:sz w:val="22"/>
          <w:szCs w:val="22"/>
        </w:rPr>
      </w:pPr>
      <w:r w:rsidRPr="006558B6">
        <w:rPr>
          <w:b/>
          <w:sz w:val="22"/>
          <w:szCs w:val="22"/>
        </w:rPr>
        <w:t xml:space="preserve">Prerequisite: </w:t>
      </w:r>
      <w:proofErr w:type="spellStart"/>
      <w:r w:rsidRPr="006558B6">
        <w:rPr>
          <w:sz w:val="22"/>
          <w:szCs w:val="22"/>
        </w:rPr>
        <w:t>xxxxxxxxxxxxxxxxxxxxxxxxx</w:t>
      </w:r>
      <w:proofErr w:type="spellEnd"/>
    </w:p>
    <w:p w14:paraId="03B244D2" w14:textId="77777777" w:rsidR="00F25EA9" w:rsidRPr="006558B6" w:rsidRDefault="00F25EA9" w:rsidP="00F25EA9">
      <w:pPr>
        <w:spacing w:line="260" w:lineRule="exact"/>
        <w:ind w:left="2160" w:firstLine="720"/>
        <w:rPr>
          <w:b/>
          <w:sz w:val="22"/>
          <w:szCs w:val="22"/>
        </w:rPr>
      </w:pPr>
    </w:p>
    <w:p w14:paraId="6906E768" w14:textId="77777777" w:rsidR="00F25EA9" w:rsidRPr="006558B6" w:rsidRDefault="00F25EA9" w:rsidP="00F25EA9">
      <w:pPr>
        <w:spacing w:line="260" w:lineRule="exact"/>
        <w:rPr>
          <w:b/>
          <w:sz w:val="22"/>
          <w:szCs w:val="22"/>
        </w:rPr>
      </w:pPr>
      <w:r w:rsidRPr="006558B6">
        <w:rPr>
          <w:b/>
          <w:sz w:val="22"/>
          <w:szCs w:val="22"/>
        </w:rPr>
        <w:t xml:space="preserve">Semester: </w:t>
      </w:r>
      <w:proofErr w:type="spellStart"/>
      <w:r w:rsidRPr="006558B6">
        <w:rPr>
          <w:sz w:val="22"/>
          <w:szCs w:val="22"/>
        </w:rPr>
        <w:t>xxxxxxxxxxxxxxxxxxxxxxxxx</w:t>
      </w:r>
      <w:proofErr w:type="spellEnd"/>
    </w:p>
    <w:p w14:paraId="48E87DAD" w14:textId="77777777" w:rsidR="00F25EA9" w:rsidRPr="006558B6" w:rsidRDefault="00F25EA9" w:rsidP="00F25EA9">
      <w:pPr>
        <w:spacing w:line="260" w:lineRule="exact"/>
        <w:rPr>
          <w:b/>
          <w:sz w:val="22"/>
          <w:szCs w:val="22"/>
        </w:rPr>
      </w:pPr>
      <w:r w:rsidRPr="006558B6">
        <w:rPr>
          <w:b/>
          <w:sz w:val="22"/>
          <w:szCs w:val="22"/>
        </w:rPr>
        <w:t>Time/Place:</w:t>
      </w:r>
      <w:r w:rsidRPr="006558B6">
        <w:rPr>
          <w:sz w:val="22"/>
          <w:szCs w:val="22"/>
        </w:rPr>
        <w:t xml:space="preserve">  </w:t>
      </w:r>
      <w:proofErr w:type="spellStart"/>
      <w:r w:rsidRPr="006558B6">
        <w:rPr>
          <w:sz w:val="22"/>
          <w:szCs w:val="22"/>
        </w:rPr>
        <w:t>xxxxxxxxxxxxxxxxxxxxxxxxx</w:t>
      </w:r>
      <w:proofErr w:type="spellEnd"/>
      <w:r w:rsidRPr="006558B6">
        <w:rPr>
          <w:sz w:val="22"/>
          <w:szCs w:val="22"/>
        </w:rPr>
        <w:tab/>
      </w:r>
      <w:r w:rsidRPr="006558B6">
        <w:rPr>
          <w:sz w:val="22"/>
          <w:szCs w:val="22"/>
        </w:rPr>
        <w:tab/>
      </w:r>
    </w:p>
    <w:p w14:paraId="1A2A3EE6" w14:textId="77777777" w:rsidR="00F25EA9" w:rsidRPr="006558B6" w:rsidRDefault="00F25EA9" w:rsidP="00F25EA9">
      <w:pPr>
        <w:spacing w:line="260" w:lineRule="exact"/>
        <w:rPr>
          <w:sz w:val="22"/>
          <w:szCs w:val="22"/>
        </w:rPr>
      </w:pPr>
    </w:p>
    <w:p w14:paraId="61BBCA5B" w14:textId="77777777" w:rsidR="00F25EA9" w:rsidRPr="006558B6" w:rsidRDefault="00F25EA9" w:rsidP="00F25EA9">
      <w:pPr>
        <w:spacing w:line="260" w:lineRule="exact"/>
        <w:rPr>
          <w:sz w:val="22"/>
          <w:szCs w:val="22"/>
        </w:rPr>
      </w:pPr>
      <w:r w:rsidRPr="006558B6">
        <w:rPr>
          <w:b/>
          <w:sz w:val="22"/>
          <w:szCs w:val="22"/>
        </w:rPr>
        <w:t>Instructor:</w:t>
      </w:r>
      <w:r w:rsidRPr="006558B6">
        <w:rPr>
          <w:sz w:val="22"/>
          <w:szCs w:val="22"/>
        </w:rPr>
        <w:t xml:space="preserve">  </w:t>
      </w:r>
      <w:proofErr w:type="spellStart"/>
      <w:r w:rsidRPr="006558B6">
        <w:rPr>
          <w:sz w:val="22"/>
          <w:szCs w:val="22"/>
        </w:rPr>
        <w:t>xxxxxxxxx</w:t>
      </w:r>
      <w:proofErr w:type="spellEnd"/>
      <w:r w:rsidRPr="006558B6">
        <w:rPr>
          <w:sz w:val="22"/>
          <w:szCs w:val="22"/>
        </w:rPr>
        <w:tab/>
      </w:r>
    </w:p>
    <w:p w14:paraId="7C4EE5DD" w14:textId="77777777" w:rsidR="00F25EA9" w:rsidRPr="006558B6" w:rsidRDefault="00F25EA9" w:rsidP="00F25EA9">
      <w:pPr>
        <w:spacing w:line="260" w:lineRule="exact"/>
        <w:rPr>
          <w:sz w:val="22"/>
          <w:szCs w:val="22"/>
        </w:rPr>
      </w:pPr>
      <w:r w:rsidRPr="006558B6">
        <w:rPr>
          <w:b/>
          <w:sz w:val="22"/>
          <w:szCs w:val="22"/>
        </w:rPr>
        <w:t>Office:</w:t>
      </w:r>
      <w:r w:rsidRPr="006558B6">
        <w:rPr>
          <w:b/>
          <w:sz w:val="22"/>
          <w:szCs w:val="22"/>
        </w:rPr>
        <w:tab/>
      </w:r>
      <w:proofErr w:type="spellStart"/>
      <w:r w:rsidRPr="006558B6">
        <w:rPr>
          <w:sz w:val="22"/>
          <w:szCs w:val="22"/>
        </w:rPr>
        <w:t>xxxxxxxxx</w:t>
      </w:r>
      <w:proofErr w:type="spellEnd"/>
    </w:p>
    <w:p w14:paraId="79D54332" w14:textId="77777777" w:rsidR="00F25EA9" w:rsidRPr="006558B6" w:rsidRDefault="00F25EA9" w:rsidP="00F25EA9">
      <w:pPr>
        <w:spacing w:line="260" w:lineRule="exact"/>
        <w:rPr>
          <w:sz w:val="22"/>
          <w:szCs w:val="22"/>
        </w:rPr>
      </w:pPr>
      <w:r w:rsidRPr="006558B6">
        <w:rPr>
          <w:b/>
          <w:sz w:val="22"/>
          <w:szCs w:val="22"/>
        </w:rPr>
        <w:t>Contact:</w:t>
      </w:r>
      <w:r w:rsidRPr="006558B6">
        <w:rPr>
          <w:sz w:val="22"/>
          <w:szCs w:val="22"/>
        </w:rPr>
        <w:t xml:space="preserve">   </w:t>
      </w:r>
      <w:proofErr w:type="spellStart"/>
      <w:r w:rsidRPr="006558B6">
        <w:rPr>
          <w:sz w:val="22"/>
          <w:szCs w:val="22"/>
        </w:rPr>
        <w:t>xxxxxxxxx</w:t>
      </w:r>
      <w:proofErr w:type="spellEnd"/>
    </w:p>
    <w:p w14:paraId="057FD55F" w14:textId="77777777" w:rsidR="00F25EA9" w:rsidRPr="006558B6" w:rsidRDefault="00F25EA9" w:rsidP="00F25EA9">
      <w:pPr>
        <w:spacing w:line="260" w:lineRule="exact"/>
        <w:rPr>
          <w:sz w:val="22"/>
          <w:szCs w:val="22"/>
        </w:rPr>
      </w:pPr>
      <w:r w:rsidRPr="006558B6">
        <w:rPr>
          <w:b/>
          <w:sz w:val="22"/>
          <w:szCs w:val="22"/>
        </w:rPr>
        <w:t>Email:</w:t>
      </w:r>
      <w:r w:rsidRPr="006558B6">
        <w:rPr>
          <w:sz w:val="22"/>
          <w:szCs w:val="22"/>
        </w:rPr>
        <w:tab/>
      </w:r>
      <w:proofErr w:type="spellStart"/>
      <w:r w:rsidRPr="006558B6">
        <w:rPr>
          <w:sz w:val="22"/>
          <w:szCs w:val="22"/>
        </w:rPr>
        <w:t>xxxxxxxxx</w:t>
      </w:r>
      <w:proofErr w:type="spellEnd"/>
    </w:p>
    <w:p w14:paraId="142948E6" w14:textId="77777777" w:rsidR="00F25EA9" w:rsidRPr="006558B6" w:rsidRDefault="00F25EA9" w:rsidP="00F25EA9">
      <w:pPr>
        <w:spacing w:line="260" w:lineRule="exact"/>
        <w:rPr>
          <w:sz w:val="22"/>
          <w:szCs w:val="22"/>
        </w:rPr>
      </w:pPr>
      <w:r w:rsidRPr="006558B6">
        <w:rPr>
          <w:b/>
          <w:sz w:val="22"/>
          <w:szCs w:val="22"/>
        </w:rPr>
        <w:t xml:space="preserve">Office Hours:  </w:t>
      </w:r>
      <w:proofErr w:type="spellStart"/>
      <w:r w:rsidRPr="006558B6">
        <w:rPr>
          <w:sz w:val="22"/>
          <w:szCs w:val="22"/>
        </w:rPr>
        <w:t>xxxxxxxxx</w:t>
      </w:r>
      <w:proofErr w:type="spellEnd"/>
    </w:p>
    <w:p w14:paraId="0EDE598D" w14:textId="77777777" w:rsidR="00F25EA9" w:rsidRPr="006558B6" w:rsidRDefault="00F25EA9" w:rsidP="00F25EA9">
      <w:pPr>
        <w:spacing w:line="260" w:lineRule="exact"/>
        <w:rPr>
          <w:b/>
          <w:sz w:val="22"/>
          <w:szCs w:val="22"/>
        </w:rPr>
      </w:pPr>
    </w:p>
    <w:p w14:paraId="616B993A" w14:textId="77777777" w:rsidR="006050B1" w:rsidRDefault="006050B1" w:rsidP="006050B1">
      <w:pPr>
        <w:spacing w:before="120" w:after="120" w:line="260" w:lineRule="exact"/>
        <w:rPr>
          <w:sz w:val="22"/>
          <w:szCs w:val="22"/>
        </w:rPr>
      </w:pPr>
      <w:r w:rsidRPr="00BF605E">
        <w:rPr>
          <w:b/>
          <w:sz w:val="22"/>
          <w:szCs w:val="22"/>
        </w:rPr>
        <w:t>Required Text/s:</w:t>
      </w:r>
      <w:r>
        <w:rPr>
          <w:sz w:val="22"/>
          <w:szCs w:val="22"/>
        </w:rPr>
        <w:t xml:space="preserve"> </w:t>
      </w:r>
      <w:r w:rsidRPr="00BF605E">
        <w:rPr>
          <w:sz w:val="22"/>
          <w:szCs w:val="22"/>
        </w:rPr>
        <w:t xml:space="preserve">Include Title, Author (s), Edition and Publisher </w:t>
      </w:r>
    </w:p>
    <w:p w14:paraId="77E231BD" w14:textId="72922931" w:rsidR="006050B1" w:rsidRPr="00B32F22" w:rsidRDefault="006050B1" w:rsidP="006050B1">
      <w:pPr>
        <w:rPr>
          <w:sz w:val="20"/>
          <w:szCs w:val="20"/>
        </w:rPr>
      </w:pPr>
      <w:r w:rsidRPr="00B32F22">
        <w:rPr>
          <w:sz w:val="20"/>
          <w:szCs w:val="20"/>
        </w:rPr>
        <w:t xml:space="preserve">Textbooks can be ordered through Clarke University’s Online Bookstore. You can select from new, used, eBook, and rental options. It is recommended that you order your textbooks 2-3 weeks before the term begins. For more information about ordering textbooks, digital textbooks, or the Bookstore Charge Program, please visit the </w:t>
      </w:r>
      <w:hyperlink r:id="rId8" w:history="1">
        <w:r w:rsidRPr="00B32F22">
          <w:rPr>
            <w:rStyle w:val="Hyperlink"/>
            <w:sz w:val="20"/>
            <w:szCs w:val="20"/>
          </w:rPr>
          <w:t>Online Bookstore</w:t>
        </w:r>
      </w:hyperlink>
      <w:r w:rsidRPr="00B32F22">
        <w:rPr>
          <w:sz w:val="20"/>
          <w:szCs w:val="20"/>
        </w:rPr>
        <w:t xml:space="preserve">. The Customer Experience Team works year-round with 24/7 support at the beginning of every spring and fall term. Visit </w:t>
      </w:r>
      <w:hyperlink r:id="rId9" w:history="1">
        <w:r w:rsidRPr="00B32F22">
          <w:rPr>
            <w:rStyle w:val="Hyperlink"/>
            <w:sz w:val="20"/>
            <w:szCs w:val="20"/>
          </w:rPr>
          <w:t>Clarke.TextbookX.com/help</w:t>
        </w:r>
      </w:hyperlink>
      <w:r w:rsidRPr="00B32F22">
        <w:rPr>
          <w:sz w:val="20"/>
          <w:szCs w:val="20"/>
        </w:rPr>
        <w:t xml:space="preserve"> to use the dynamic help tool, send an email, or call the help line at 1-855-790-6381. </w:t>
      </w:r>
    </w:p>
    <w:p w14:paraId="156D173A" w14:textId="77777777" w:rsidR="006050B1" w:rsidRDefault="006050B1" w:rsidP="00F25EA9">
      <w:pPr>
        <w:spacing w:before="120" w:after="120" w:line="260" w:lineRule="exact"/>
        <w:rPr>
          <w:b/>
          <w:sz w:val="22"/>
          <w:szCs w:val="22"/>
        </w:rPr>
      </w:pPr>
    </w:p>
    <w:p w14:paraId="3A96A2A5" w14:textId="6AC7FE21" w:rsidR="00F25EA9" w:rsidRPr="006558B6" w:rsidRDefault="00F25EA9" w:rsidP="00F25EA9">
      <w:pPr>
        <w:spacing w:before="120" w:after="120" w:line="260" w:lineRule="exact"/>
        <w:rPr>
          <w:sz w:val="22"/>
          <w:szCs w:val="22"/>
        </w:rPr>
      </w:pPr>
      <w:r w:rsidRPr="006558B6">
        <w:rPr>
          <w:b/>
          <w:sz w:val="22"/>
          <w:szCs w:val="22"/>
        </w:rPr>
        <w:t>Required Materials/Equipment:</w:t>
      </w:r>
      <w:r w:rsidRPr="006558B6">
        <w:rPr>
          <w:sz w:val="22"/>
          <w:szCs w:val="22"/>
        </w:rPr>
        <w:t xml:space="preserve"> </w:t>
      </w:r>
      <w:proofErr w:type="spellStart"/>
      <w:r w:rsidRPr="006558B6">
        <w:rPr>
          <w:sz w:val="22"/>
          <w:szCs w:val="22"/>
        </w:rPr>
        <w:t>xxxxxxxxxxxxxxxxxxxxxxxxx</w:t>
      </w:r>
      <w:proofErr w:type="spellEnd"/>
      <w:r w:rsidRPr="006558B6">
        <w:rPr>
          <w:sz w:val="22"/>
          <w:szCs w:val="22"/>
        </w:rPr>
        <w:tab/>
      </w:r>
    </w:p>
    <w:p w14:paraId="1494CC78" w14:textId="77777777" w:rsidR="003E2E4C" w:rsidRPr="006558B6" w:rsidRDefault="003E2E4C" w:rsidP="003E2E4C">
      <w:pPr>
        <w:spacing w:line="260" w:lineRule="exact"/>
        <w:rPr>
          <w:sz w:val="22"/>
          <w:szCs w:val="22"/>
        </w:rPr>
      </w:pPr>
      <w:r w:rsidRPr="006558B6">
        <w:rPr>
          <w:sz w:val="22"/>
          <w:szCs w:val="22"/>
        </w:rPr>
        <w:t xml:space="preserve">For your convenience, textbooks can be ordered online through the </w:t>
      </w:r>
      <w:hyperlink r:id="rId10" w:history="1">
        <w:r w:rsidRPr="006558B6">
          <w:rPr>
            <w:rStyle w:val="Hyperlink"/>
            <w:sz w:val="22"/>
            <w:szCs w:val="22"/>
          </w:rPr>
          <w:t>Whitlow Campus Store.</w:t>
        </w:r>
      </w:hyperlink>
      <w:r w:rsidRPr="006558B6">
        <w:rPr>
          <w:sz w:val="22"/>
          <w:szCs w:val="22"/>
        </w:rPr>
        <w:t xml:space="preserve"> Staff can be reached by phone at (563) 588-6307, or by e-mail at </w:t>
      </w:r>
      <w:hyperlink r:id="rId11" w:history="1">
        <w:r w:rsidRPr="006558B6">
          <w:rPr>
            <w:rStyle w:val="Hyperlink"/>
            <w:sz w:val="22"/>
            <w:szCs w:val="22"/>
          </w:rPr>
          <w:t>bookstore@clarke.edu</w:t>
        </w:r>
      </w:hyperlink>
      <w:r w:rsidRPr="006558B6">
        <w:rPr>
          <w:sz w:val="22"/>
          <w:szCs w:val="22"/>
        </w:rPr>
        <w:t xml:space="preserve">. </w:t>
      </w:r>
    </w:p>
    <w:p w14:paraId="2B74DFFA" w14:textId="77777777" w:rsidR="003E2E4C" w:rsidRPr="006558B6" w:rsidRDefault="003E2E4C" w:rsidP="003E2E4C">
      <w:pPr>
        <w:spacing w:line="260" w:lineRule="exact"/>
        <w:rPr>
          <w:sz w:val="22"/>
          <w:szCs w:val="22"/>
        </w:rPr>
      </w:pPr>
    </w:p>
    <w:p w14:paraId="7C6BA26A" w14:textId="77777777" w:rsidR="009C200B" w:rsidRPr="00D7381D" w:rsidRDefault="009C200B" w:rsidP="009C200B">
      <w:pPr>
        <w:spacing w:line="260" w:lineRule="exact"/>
        <w:rPr>
          <w:b/>
          <w:sz w:val="22"/>
          <w:szCs w:val="22"/>
        </w:rPr>
      </w:pPr>
      <w:r w:rsidRPr="00D7381D">
        <w:rPr>
          <w:b/>
          <w:sz w:val="22"/>
          <w:szCs w:val="22"/>
        </w:rPr>
        <w:t>Access to Online Materials</w:t>
      </w:r>
    </w:p>
    <w:p w14:paraId="4842BB37" w14:textId="77777777" w:rsidR="009C200B" w:rsidRPr="00A5116D" w:rsidRDefault="009C200B" w:rsidP="009C200B">
      <w:pPr>
        <w:rPr>
          <w:sz w:val="22"/>
          <w:szCs w:val="22"/>
        </w:rPr>
      </w:pPr>
      <w:r w:rsidRPr="00A5116D">
        <w:rPr>
          <w:sz w:val="22"/>
          <w:szCs w:val="22"/>
        </w:rPr>
        <w:t>Course content, assignments, and activities are available online through Moodle, Clarke’s course management system. The following steps will help you access your course:</w:t>
      </w:r>
    </w:p>
    <w:p w14:paraId="4314FD61" w14:textId="77777777" w:rsidR="009C200B" w:rsidRPr="00A5116D" w:rsidRDefault="009C200B" w:rsidP="009C200B">
      <w:pPr>
        <w:pStyle w:val="ListParagraph"/>
        <w:numPr>
          <w:ilvl w:val="0"/>
          <w:numId w:val="17"/>
        </w:numPr>
        <w:rPr>
          <w:sz w:val="22"/>
          <w:szCs w:val="22"/>
        </w:rPr>
      </w:pPr>
      <w:r w:rsidRPr="00A5116D">
        <w:rPr>
          <w:sz w:val="22"/>
          <w:szCs w:val="22"/>
        </w:rPr>
        <w:t xml:space="preserve">Access the </w:t>
      </w:r>
      <w:hyperlink r:id="rId12" w:history="1">
        <w:r w:rsidRPr="00A5116D">
          <w:rPr>
            <w:rStyle w:val="Hyperlink"/>
            <w:sz w:val="22"/>
            <w:szCs w:val="22"/>
          </w:rPr>
          <w:t>Moodle login page</w:t>
        </w:r>
      </w:hyperlink>
      <w:r w:rsidRPr="00A5116D">
        <w:rPr>
          <w:sz w:val="22"/>
          <w:szCs w:val="22"/>
        </w:rPr>
        <w:t xml:space="preserve">. </w:t>
      </w:r>
    </w:p>
    <w:p w14:paraId="17494842" w14:textId="77777777" w:rsidR="009C200B" w:rsidRPr="00A5116D" w:rsidRDefault="009C200B" w:rsidP="009C200B">
      <w:pPr>
        <w:pStyle w:val="ListParagraph"/>
        <w:numPr>
          <w:ilvl w:val="0"/>
          <w:numId w:val="17"/>
        </w:numPr>
        <w:rPr>
          <w:sz w:val="22"/>
          <w:szCs w:val="22"/>
        </w:rPr>
      </w:pPr>
      <w:r w:rsidRPr="00A5116D">
        <w:rPr>
          <w:sz w:val="22"/>
          <w:szCs w:val="22"/>
        </w:rPr>
        <w:t xml:space="preserve">Enter your Clarke username and password.  (e.g., username = </w:t>
      </w:r>
      <w:hyperlink r:id="rId13" w:history="1">
        <w:r w:rsidRPr="00A5116D">
          <w:rPr>
            <w:rStyle w:val="Hyperlink"/>
            <w:sz w:val="22"/>
            <w:szCs w:val="22"/>
          </w:rPr>
          <w:t>jane_doe@clarke.edu</w:t>
        </w:r>
      </w:hyperlink>
      <w:r w:rsidRPr="00A5116D">
        <w:rPr>
          <w:sz w:val="22"/>
          <w:szCs w:val="22"/>
        </w:rPr>
        <w:t>).</w:t>
      </w:r>
    </w:p>
    <w:p w14:paraId="7165D388" w14:textId="77777777" w:rsidR="009C200B" w:rsidRPr="00A5116D" w:rsidRDefault="009C200B" w:rsidP="009C200B">
      <w:pPr>
        <w:pStyle w:val="ListParagraph"/>
        <w:numPr>
          <w:ilvl w:val="0"/>
          <w:numId w:val="17"/>
        </w:numPr>
        <w:rPr>
          <w:sz w:val="22"/>
          <w:szCs w:val="22"/>
        </w:rPr>
      </w:pPr>
      <w:r w:rsidRPr="00A5116D">
        <w:rPr>
          <w:sz w:val="22"/>
          <w:szCs w:val="22"/>
        </w:rPr>
        <w:t xml:space="preserve">Click on the </w:t>
      </w:r>
      <w:r w:rsidRPr="00A5116D">
        <w:rPr>
          <w:b/>
          <w:sz w:val="22"/>
          <w:szCs w:val="22"/>
        </w:rPr>
        <w:t>Log in</w:t>
      </w:r>
      <w:r w:rsidRPr="00A5116D">
        <w:rPr>
          <w:sz w:val="22"/>
          <w:szCs w:val="22"/>
        </w:rPr>
        <w:t xml:space="preserve"> button. After logging in, you will see a list of your current courses. To access a particular class, simply click on the course title. </w:t>
      </w:r>
    </w:p>
    <w:p w14:paraId="07B7169A" w14:textId="77777777" w:rsidR="003E2E4C" w:rsidRPr="006558B6" w:rsidRDefault="003E2E4C" w:rsidP="00062C28">
      <w:pPr>
        <w:spacing w:line="260" w:lineRule="exact"/>
        <w:rPr>
          <w:b/>
          <w:bCs/>
          <w:sz w:val="22"/>
          <w:szCs w:val="22"/>
        </w:rPr>
      </w:pPr>
    </w:p>
    <w:p w14:paraId="3FEA5C66" w14:textId="67AA34C3" w:rsidR="00062C28" w:rsidRPr="006558B6" w:rsidRDefault="00062C28" w:rsidP="00062C28">
      <w:pPr>
        <w:spacing w:line="260" w:lineRule="exact"/>
        <w:rPr>
          <w:b/>
          <w:bCs/>
          <w:sz w:val="22"/>
          <w:szCs w:val="22"/>
        </w:rPr>
      </w:pPr>
      <w:r w:rsidRPr="006558B6">
        <w:rPr>
          <w:b/>
          <w:bCs/>
          <w:sz w:val="22"/>
          <w:szCs w:val="22"/>
        </w:rPr>
        <w:t xml:space="preserve">Clarke University Mission </w:t>
      </w:r>
    </w:p>
    <w:p w14:paraId="1CE79856" w14:textId="77777777" w:rsidR="00062C28" w:rsidRPr="006558B6" w:rsidRDefault="00062C28" w:rsidP="00062C28">
      <w:pPr>
        <w:rPr>
          <w:b/>
          <w:sz w:val="22"/>
          <w:szCs w:val="22"/>
        </w:rPr>
      </w:pPr>
    </w:p>
    <w:p w14:paraId="4AAB51CD" w14:textId="77777777" w:rsidR="003B79DC" w:rsidRPr="006558B6" w:rsidRDefault="003B79DC" w:rsidP="003B79DC">
      <w:pPr>
        <w:rPr>
          <w:sz w:val="22"/>
          <w:szCs w:val="22"/>
        </w:rPr>
      </w:pPr>
      <w:r w:rsidRPr="006558B6">
        <w:rPr>
          <w:sz w:val="22"/>
          <w:szCs w:val="22"/>
        </w:rPr>
        <w:t>Clarke University is a Catholic academic community that believes learning is lifelong and life changing.  We inspire intellectual curiosity, cultural engagement, professional preparedness, spiritual exploration, and a commitment to contributing to the common good in a global society.</w:t>
      </w:r>
    </w:p>
    <w:p w14:paraId="6E2AFB04" w14:textId="77777777" w:rsidR="00062C28" w:rsidRPr="006558B6" w:rsidRDefault="00062C28" w:rsidP="00062C28">
      <w:pPr>
        <w:spacing w:line="260" w:lineRule="exact"/>
        <w:rPr>
          <w:b/>
          <w:bCs/>
          <w:sz w:val="22"/>
          <w:szCs w:val="22"/>
        </w:rPr>
      </w:pPr>
    </w:p>
    <w:p w14:paraId="01ECC344" w14:textId="77777777" w:rsidR="00062C28" w:rsidRPr="006558B6" w:rsidRDefault="00062C28" w:rsidP="00062C28">
      <w:pPr>
        <w:spacing w:line="260" w:lineRule="exact"/>
        <w:rPr>
          <w:b/>
          <w:bCs/>
          <w:sz w:val="22"/>
          <w:szCs w:val="22"/>
        </w:rPr>
      </w:pPr>
      <w:r w:rsidRPr="006558B6">
        <w:rPr>
          <w:b/>
          <w:bCs/>
          <w:sz w:val="22"/>
          <w:szCs w:val="22"/>
        </w:rPr>
        <w:t xml:space="preserve">Course Goals and Statement connecting goals to the Clarke University Mission: </w:t>
      </w:r>
      <w:r w:rsidRPr="006558B6">
        <w:rPr>
          <w:b/>
          <w:bCs/>
          <w:sz w:val="22"/>
          <w:szCs w:val="22"/>
        </w:rPr>
        <w:tab/>
      </w:r>
    </w:p>
    <w:p w14:paraId="730BB016" w14:textId="77777777" w:rsidR="00062C28" w:rsidRPr="006558B6" w:rsidRDefault="00062C28" w:rsidP="00062C28">
      <w:pPr>
        <w:spacing w:line="260" w:lineRule="exact"/>
        <w:rPr>
          <w:sz w:val="22"/>
          <w:szCs w:val="22"/>
        </w:rPr>
      </w:pPr>
    </w:p>
    <w:p w14:paraId="226F3887" w14:textId="77777777" w:rsidR="00062C28" w:rsidRPr="006558B6" w:rsidRDefault="00062C28" w:rsidP="00062C28">
      <w:pPr>
        <w:spacing w:line="260" w:lineRule="exact"/>
        <w:rPr>
          <w:sz w:val="22"/>
          <w:szCs w:val="22"/>
        </w:rPr>
      </w:pPr>
      <w:r w:rsidRPr="006558B6">
        <w:rPr>
          <w:sz w:val="22"/>
          <w:szCs w:val="22"/>
        </w:rPr>
        <w:t>The primary goal of this course is to introduce students…</w:t>
      </w:r>
    </w:p>
    <w:p w14:paraId="1FD85941" w14:textId="77777777" w:rsidR="00062C28" w:rsidRPr="006558B6" w:rsidRDefault="00062C28" w:rsidP="00062C28">
      <w:pPr>
        <w:spacing w:line="260" w:lineRule="exact"/>
        <w:rPr>
          <w:sz w:val="22"/>
          <w:szCs w:val="22"/>
        </w:rPr>
      </w:pPr>
      <w:r w:rsidRPr="006558B6">
        <w:rPr>
          <w:sz w:val="22"/>
          <w:szCs w:val="22"/>
        </w:rPr>
        <w:t>Through active class p</w:t>
      </w:r>
      <w:r w:rsidR="00CF6438" w:rsidRPr="006558B6">
        <w:rPr>
          <w:sz w:val="22"/>
          <w:szCs w:val="22"/>
        </w:rPr>
        <w:t>articipation students will …</w:t>
      </w:r>
    </w:p>
    <w:p w14:paraId="49E4CDA8" w14:textId="77777777" w:rsidR="00F25EA9" w:rsidRPr="006558B6" w:rsidRDefault="00F25EA9">
      <w:pPr>
        <w:spacing w:line="260" w:lineRule="exact"/>
        <w:rPr>
          <w:b/>
          <w:sz w:val="22"/>
          <w:szCs w:val="22"/>
        </w:rPr>
      </w:pPr>
    </w:p>
    <w:p w14:paraId="79D96A74" w14:textId="77777777" w:rsidR="003E2E4C" w:rsidRPr="006558B6" w:rsidRDefault="003E2E4C" w:rsidP="00F25EA9">
      <w:pPr>
        <w:spacing w:before="60" w:line="260" w:lineRule="exact"/>
        <w:rPr>
          <w:b/>
          <w:sz w:val="22"/>
          <w:szCs w:val="22"/>
        </w:rPr>
      </w:pPr>
    </w:p>
    <w:p w14:paraId="3BD6DF07" w14:textId="77777777" w:rsidR="003E2E4C" w:rsidRPr="006558B6" w:rsidRDefault="003E2E4C" w:rsidP="00F25EA9">
      <w:pPr>
        <w:spacing w:before="60" w:line="260" w:lineRule="exact"/>
        <w:rPr>
          <w:b/>
          <w:sz w:val="22"/>
          <w:szCs w:val="22"/>
        </w:rPr>
      </w:pPr>
    </w:p>
    <w:p w14:paraId="7E174C9B" w14:textId="77777777" w:rsidR="003E2E4C" w:rsidRPr="006558B6" w:rsidRDefault="003E2E4C" w:rsidP="00F25EA9">
      <w:pPr>
        <w:spacing w:before="60" w:line="260" w:lineRule="exact"/>
        <w:rPr>
          <w:b/>
          <w:sz w:val="22"/>
          <w:szCs w:val="22"/>
        </w:rPr>
      </w:pPr>
    </w:p>
    <w:p w14:paraId="40BF0094" w14:textId="77777777" w:rsidR="003E2E4C" w:rsidRPr="006558B6" w:rsidRDefault="003E2E4C" w:rsidP="00F25EA9">
      <w:pPr>
        <w:spacing w:before="60" w:line="260" w:lineRule="exact"/>
        <w:rPr>
          <w:b/>
          <w:sz w:val="22"/>
          <w:szCs w:val="22"/>
        </w:rPr>
      </w:pPr>
    </w:p>
    <w:p w14:paraId="039F2E52" w14:textId="77777777" w:rsidR="003E2E4C" w:rsidRPr="006558B6" w:rsidRDefault="003E2E4C" w:rsidP="00F25EA9">
      <w:pPr>
        <w:spacing w:before="60" w:line="260" w:lineRule="exact"/>
        <w:rPr>
          <w:b/>
          <w:sz w:val="22"/>
          <w:szCs w:val="22"/>
        </w:rPr>
      </w:pPr>
    </w:p>
    <w:p w14:paraId="56795715" w14:textId="77777777" w:rsidR="003E2E4C" w:rsidRPr="006558B6" w:rsidRDefault="003E2E4C" w:rsidP="00F25EA9">
      <w:pPr>
        <w:spacing w:before="60" w:line="260" w:lineRule="exact"/>
        <w:rPr>
          <w:b/>
          <w:sz w:val="22"/>
          <w:szCs w:val="22"/>
        </w:rPr>
      </w:pPr>
    </w:p>
    <w:p w14:paraId="69B284F7" w14:textId="0CC0AB53" w:rsidR="00F25EA9" w:rsidRPr="006558B6" w:rsidRDefault="00F25EA9" w:rsidP="00F25EA9">
      <w:pPr>
        <w:spacing w:before="60" w:line="260" w:lineRule="exact"/>
        <w:rPr>
          <w:sz w:val="22"/>
          <w:szCs w:val="22"/>
        </w:rPr>
      </w:pPr>
      <w:r w:rsidRPr="006558B6">
        <w:rPr>
          <w:b/>
          <w:sz w:val="22"/>
          <w:szCs w:val="22"/>
        </w:rPr>
        <w:t>Course Outcomes and Assessments</w:t>
      </w:r>
      <w:r w:rsidRPr="006558B6">
        <w:rPr>
          <w:sz w:val="22"/>
          <w:szCs w:val="22"/>
        </w:rPr>
        <w:t>:</w:t>
      </w:r>
    </w:p>
    <w:p w14:paraId="00A3D6E5" w14:textId="77777777" w:rsidR="00F25EA9" w:rsidRPr="006558B6" w:rsidRDefault="00F25EA9" w:rsidP="00F25EA9">
      <w:pPr>
        <w:spacing w:before="60"/>
        <w:rPr>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2"/>
        <w:gridCol w:w="2502"/>
        <w:gridCol w:w="2502"/>
        <w:gridCol w:w="2502"/>
      </w:tblGrid>
      <w:tr w:rsidR="00F25EA9" w:rsidRPr="006558B6" w14:paraId="1D945499" w14:textId="77777777">
        <w:tc>
          <w:tcPr>
            <w:tcW w:w="2502" w:type="dxa"/>
            <w:tcBorders>
              <w:top w:val="single" w:sz="2" w:space="0" w:color="auto"/>
              <w:left w:val="single" w:sz="2" w:space="0" w:color="auto"/>
              <w:bottom w:val="single" w:sz="2" w:space="0" w:color="auto"/>
              <w:right w:val="single" w:sz="2" w:space="0" w:color="auto"/>
            </w:tcBorders>
          </w:tcPr>
          <w:p w14:paraId="2877B688" w14:textId="77777777" w:rsidR="00F25EA9" w:rsidRPr="006558B6" w:rsidRDefault="00F25EA9" w:rsidP="00F25EA9">
            <w:pPr>
              <w:rPr>
                <w:sz w:val="22"/>
                <w:szCs w:val="22"/>
              </w:rPr>
            </w:pPr>
          </w:p>
          <w:p w14:paraId="13A240BF" w14:textId="77777777" w:rsidR="00F25EA9" w:rsidRPr="006558B6" w:rsidRDefault="00F25EA9" w:rsidP="00F25EA9">
            <w:pPr>
              <w:rPr>
                <w:sz w:val="22"/>
                <w:szCs w:val="22"/>
              </w:rPr>
            </w:pPr>
            <w:r w:rsidRPr="006558B6">
              <w:rPr>
                <w:sz w:val="22"/>
                <w:szCs w:val="22"/>
              </w:rPr>
              <w:t>DEPARTMENT</w:t>
            </w:r>
          </w:p>
          <w:p w14:paraId="529AAD59" w14:textId="77777777" w:rsidR="00F25EA9" w:rsidRPr="006558B6" w:rsidRDefault="00F25EA9" w:rsidP="00F25EA9">
            <w:pPr>
              <w:rPr>
                <w:sz w:val="22"/>
                <w:szCs w:val="22"/>
              </w:rPr>
            </w:pPr>
            <w:r w:rsidRPr="006558B6">
              <w:rPr>
                <w:sz w:val="22"/>
                <w:szCs w:val="22"/>
              </w:rPr>
              <w:t>OUTCOMES</w:t>
            </w:r>
          </w:p>
        </w:tc>
        <w:tc>
          <w:tcPr>
            <w:tcW w:w="2502" w:type="dxa"/>
            <w:tcBorders>
              <w:top w:val="single" w:sz="2" w:space="0" w:color="auto"/>
              <w:left w:val="single" w:sz="2" w:space="0" w:color="auto"/>
              <w:bottom w:val="single" w:sz="2" w:space="0" w:color="auto"/>
              <w:right w:val="single" w:sz="2" w:space="0" w:color="auto"/>
            </w:tcBorders>
          </w:tcPr>
          <w:p w14:paraId="12F91C3E" w14:textId="77777777" w:rsidR="00F25EA9" w:rsidRPr="006558B6" w:rsidRDefault="00F25EA9" w:rsidP="00F25EA9">
            <w:pPr>
              <w:rPr>
                <w:sz w:val="22"/>
                <w:szCs w:val="22"/>
              </w:rPr>
            </w:pPr>
          </w:p>
          <w:p w14:paraId="79BD3DB4" w14:textId="77777777" w:rsidR="00F25EA9" w:rsidRPr="006558B6" w:rsidRDefault="00F25EA9" w:rsidP="00F25EA9">
            <w:pPr>
              <w:rPr>
                <w:sz w:val="22"/>
                <w:szCs w:val="22"/>
              </w:rPr>
            </w:pPr>
            <w:r w:rsidRPr="006558B6">
              <w:rPr>
                <w:sz w:val="22"/>
                <w:szCs w:val="22"/>
              </w:rPr>
              <w:t>COURSE OUTCOMES</w:t>
            </w:r>
          </w:p>
          <w:p w14:paraId="6BF511A8" w14:textId="77777777" w:rsidR="00F25EA9" w:rsidRPr="006558B6" w:rsidRDefault="00F25EA9" w:rsidP="00F25EA9">
            <w:pPr>
              <w:rPr>
                <w:sz w:val="22"/>
                <w:szCs w:val="22"/>
              </w:rPr>
            </w:pPr>
            <w:r w:rsidRPr="006558B6">
              <w:rPr>
                <w:sz w:val="22"/>
                <w:szCs w:val="22"/>
              </w:rPr>
              <w:t>Students will:</w:t>
            </w:r>
          </w:p>
        </w:tc>
        <w:tc>
          <w:tcPr>
            <w:tcW w:w="2502" w:type="dxa"/>
            <w:tcBorders>
              <w:top w:val="single" w:sz="2" w:space="0" w:color="auto"/>
              <w:left w:val="single" w:sz="2" w:space="0" w:color="auto"/>
              <w:bottom w:val="single" w:sz="2" w:space="0" w:color="auto"/>
              <w:right w:val="single" w:sz="2" w:space="0" w:color="auto"/>
            </w:tcBorders>
          </w:tcPr>
          <w:p w14:paraId="33B35032" w14:textId="77777777" w:rsidR="00F25EA9" w:rsidRPr="006558B6" w:rsidRDefault="00F25EA9" w:rsidP="00F25EA9">
            <w:pPr>
              <w:rPr>
                <w:sz w:val="22"/>
                <w:szCs w:val="22"/>
              </w:rPr>
            </w:pPr>
          </w:p>
          <w:p w14:paraId="011852E1" w14:textId="77777777" w:rsidR="00F25EA9" w:rsidRPr="006558B6" w:rsidRDefault="00F25EA9" w:rsidP="00F25EA9">
            <w:pPr>
              <w:rPr>
                <w:sz w:val="22"/>
                <w:szCs w:val="22"/>
              </w:rPr>
            </w:pPr>
            <w:r w:rsidRPr="006558B6">
              <w:rPr>
                <w:sz w:val="22"/>
                <w:szCs w:val="22"/>
              </w:rPr>
              <w:t>PRODUCT/PROJECT for achieving course outcomes:</w:t>
            </w:r>
          </w:p>
          <w:p w14:paraId="1D302482" w14:textId="77777777" w:rsidR="00F25EA9" w:rsidRPr="006558B6" w:rsidRDefault="00F25EA9" w:rsidP="00F25EA9">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5AF54D7E" w14:textId="77777777" w:rsidR="00F25EA9" w:rsidRPr="006558B6" w:rsidRDefault="00F25EA9" w:rsidP="00F25EA9">
            <w:pPr>
              <w:rPr>
                <w:sz w:val="22"/>
                <w:szCs w:val="22"/>
              </w:rPr>
            </w:pPr>
          </w:p>
          <w:p w14:paraId="0FAABDF2" w14:textId="77777777" w:rsidR="00F25EA9" w:rsidRPr="006558B6" w:rsidRDefault="00F25EA9" w:rsidP="00F25EA9">
            <w:pPr>
              <w:rPr>
                <w:sz w:val="22"/>
                <w:szCs w:val="22"/>
              </w:rPr>
            </w:pPr>
            <w:r w:rsidRPr="006558B6">
              <w:rPr>
                <w:sz w:val="22"/>
                <w:szCs w:val="22"/>
              </w:rPr>
              <w:t>PERFORMANCE</w:t>
            </w:r>
          </w:p>
          <w:p w14:paraId="24459C92" w14:textId="77777777" w:rsidR="00F25EA9" w:rsidRPr="006558B6" w:rsidRDefault="00F25EA9" w:rsidP="00F25EA9">
            <w:pPr>
              <w:rPr>
                <w:sz w:val="22"/>
                <w:szCs w:val="22"/>
              </w:rPr>
            </w:pPr>
            <w:r w:rsidRPr="006558B6">
              <w:rPr>
                <w:sz w:val="22"/>
                <w:szCs w:val="22"/>
              </w:rPr>
              <w:t>ASSESSMENT (e.g., rubrics):</w:t>
            </w:r>
          </w:p>
        </w:tc>
      </w:tr>
      <w:tr w:rsidR="00F25EA9" w:rsidRPr="006558B6" w14:paraId="47C2AA22" w14:textId="77777777">
        <w:tc>
          <w:tcPr>
            <w:tcW w:w="2502" w:type="dxa"/>
            <w:tcBorders>
              <w:top w:val="single" w:sz="2" w:space="0" w:color="auto"/>
              <w:left w:val="single" w:sz="2" w:space="0" w:color="auto"/>
              <w:bottom w:val="single" w:sz="2" w:space="0" w:color="auto"/>
              <w:right w:val="single" w:sz="2" w:space="0" w:color="auto"/>
            </w:tcBorders>
          </w:tcPr>
          <w:p w14:paraId="5E7E36F7" w14:textId="77777777" w:rsidR="00F25EA9" w:rsidRPr="006558B6" w:rsidRDefault="00F25EA9" w:rsidP="00F25EA9">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2B0F8337" w14:textId="77777777" w:rsidR="00F25EA9" w:rsidRPr="006558B6" w:rsidRDefault="00F25EA9" w:rsidP="00F25EA9">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0D299486" w14:textId="77777777" w:rsidR="00F25EA9" w:rsidRPr="006558B6" w:rsidRDefault="00F25EA9" w:rsidP="00F25EA9">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0F338D5C" w14:textId="77777777" w:rsidR="00F25EA9" w:rsidRPr="006558B6" w:rsidRDefault="00F25EA9" w:rsidP="00F25EA9">
            <w:pPr>
              <w:rPr>
                <w:sz w:val="22"/>
                <w:szCs w:val="22"/>
              </w:rPr>
            </w:pPr>
          </w:p>
        </w:tc>
      </w:tr>
      <w:tr w:rsidR="00F25EA9" w:rsidRPr="006558B6" w14:paraId="6BD0461F" w14:textId="77777777">
        <w:tc>
          <w:tcPr>
            <w:tcW w:w="2502" w:type="dxa"/>
            <w:tcBorders>
              <w:top w:val="single" w:sz="2" w:space="0" w:color="auto"/>
              <w:left w:val="single" w:sz="2" w:space="0" w:color="auto"/>
              <w:bottom w:val="single" w:sz="2" w:space="0" w:color="auto"/>
              <w:right w:val="single" w:sz="2" w:space="0" w:color="auto"/>
            </w:tcBorders>
          </w:tcPr>
          <w:p w14:paraId="1205BE89" w14:textId="77777777" w:rsidR="00F25EA9" w:rsidRPr="006558B6" w:rsidRDefault="00F25EA9" w:rsidP="00F25EA9">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016B3BA1" w14:textId="77777777" w:rsidR="00F25EA9" w:rsidRPr="006558B6" w:rsidRDefault="00F25EA9" w:rsidP="00F25EA9">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09DB4943" w14:textId="77777777" w:rsidR="00F25EA9" w:rsidRPr="006558B6" w:rsidRDefault="00F25EA9" w:rsidP="00F25EA9">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3C96448A" w14:textId="77777777" w:rsidR="00F25EA9" w:rsidRPr="006558B6" w:rsidRDefault="00F25EA9" w:rsidP="00F25EA9">
            <w:pPr>
              <w:rPr>
                <w:sz w:val="22"/>
                <w:szCs w:val="22"/>
              </w:rPr>
            </w:pPr>
          </w:p>
        </w:tc>
      </w:tr>
      <w:tr w:rsidR="00F25EA9" w:rsidRPr="006558B6" w14:paraId="6ADD2C1B" w14:textId="77777777">
        <w:tc>
          <w:tcPr>
            <w:tcW w:w="2502" w:type="dxa"/>
            <w:tcBorders>
              <w:top w:val="single" w:sz="2" w:space="0" w:color="auto"/>
              <w:left w:val="single" w:sz="2" w:space="0" w:color="auto"/>
              <w:bottom w:val="single" w:sz="2" w:space="0" w:color="auto"/>
              <w:right w:val="single" w:sz="2" w:space="0" w:color="auto"/>
            </w:tcBorders>
          </w:tcPr>
          <w:p w14:paraId="301F0FA5" w14:textId="77777777" w:rsidR="00F25EA9" w:rsidRPr="006558B6" w:rsidRDefault="00F25EA9" w:rsidP="00F25EA9">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32A7F480" w14:textId="77777777" w:rsidR="00F25EA9" w:rsidRPr="006558B6" w:rsidRDefault="00F25EA9" w:rsidP="00F25EA9">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705B97E2" w14:textId="77777777" w:rsidR="00F25EA9" w:rsidRPr="006558B6" w:rsidRDefault="00F25EA9" w:rsidP="00F25EA9">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04DE9A96" w14:textId="77777777" w:rsidR="00F25EA9" w:rsidRPr="006558B6" w:rsidRDefault="00F25EA9" w:rsidP="00F25EA9">
            <w:pPr>
              <w:rPr>
                <w:sz w:val="22"/>
                <w:szCs w:val="22"/>
              </w:rPr>
            </w:pPr>
          </w:p>
        </w:tc>
      </w:tr>
      <w:tr w:rsidR="00F25EA9" w:rsidRPr="006558B6" w14:paraId="32D8C42F" w14:textId="77777777">
        <w:tc>
          <w:tcPr>
            <w:tcW w:w="2502" w:type="dxa"/>
            <w:tcBorders>
              <w:top w:val="single" w:sz="2" w:space="0" w:color="auto"/>
              <w:left w:val="single" w:sz="2" w:space="0" w:color="auto"/>
              <w:bottom w:val="single" w:sz="2" w:space="0" w:color="auto"/>
              <w:right w:val="single" w:sz="2" w:space="0" w:color="auto"/>
            </w:tcBorders>
          </w:tcPr>
          <w:p w14:paraId="41F1E9D1" w14:textId="77777777" w:rsidR="00F25EA9" w:rsidRPr="006558B6" w:rsidRDefault="00F25EA9" w:rsidP="00F25EA9">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78A3C0E0" w14:textId="77777777" w:rsidR="00F25EA9" w:rsidRPr="006558B6" w:rsidRDefault="00F25EA9" w:rsidP="00F25EA9">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3D2B5C4B" w14:textId="77777777" w:rsidR="00F25EA9" w:rsidRPr="006558B6" w:rsidRDefault="00F25EA9" w:rsidP="00F25EA9">
            <w:pPr>
              <w:rPr>
                <w:sz w:val="22"/>
                <w:szCs w:val="22"/>
              </w:rPr>
            </w:pPr>
          </w:p>
        </w:tc>
        <w:tc>
          <w:tcPr>
            <w:tcW w:w="2502" w:type="dxa"/>
            <w:tcBorders>
              <w:top w:val="single" w:sz="2" w:space="0" w:color="auto"/>
              <w:left w:val="single" w:sz="2" w:space="0" w:color="auto"/>
              <w:bottom w:val="single" w:sz="2" w:space="0" w:color="auto"/>
              <w:right w:val="single" w:sz="2" w:space="0" w:color="auto"/>
            </w:tcBorders>
          </w:tcPr>
          <w:p w14:paraId="43807A18" w14:textId="77777777" w:rsidR="00F25EA9" w:rsidRPr="006558B6" w:rsidRDefault="00F25EA9" w:rsidP="00F25EA9">
            <w:pPr>
              <w:rPr>
                <w:sz w:val="22"/>
                <w:szCs w:val="22"/>
              </w:rPr>
            </w:pPr>
          </w:p>
        </w:tc>
      </w:tr>
    </w:tbl>
    <w:p w14:paraId="40EB1445" w14:textId="77777777" w:rsidR="00F25EA9" w:rsidRPr="006558B6" w:rsidRDefault="00F25EA9" w:rsidP="00F25EA9">
      <w:pPr>
        <w:rPr>
          <w:sz w:val="22"/>
          <w:szCs w:val="22"/>
        </w:rPr>
      </w:pPr>
    </w:p>
    <w:p w14:paraId="157562B3" w14:textId="77777777" w:rsidR="00F25EA9" w:rsidRPr="006558B6" w:rsidRDefault="00F25EA9" w:rsidP="00F25EA9">
      <w:pPr>
        <w:spacing w:line="260" w:lineRule="exact"/>
        <w:rPr>
          <w:b/>
          <w:sz w:val="22"/>
          <w:szCs w:val="22"/>
        </w:rPr>
      </w:pPr>
      <w:r w:rsidRPr="006558B6">
        <w:rPr>
          <w:b/>
          <w:sz w:val="22"/>
          <w:szCs w:val="22"/>
        </w:rPr>
        <w:t>Any other general remarks, narrative about this course.</w:t>
      </w:r>
      <w:r w:rsidR="00F80CDE" w:rsidRPr="006558B6">
        <w:rPr>
          <w:b/>
          <w:sz w:val="22"/>
          <w:szCs w:val="22"/>
        </w:rPr>
        <w:t xml:space="preserve">  </w:t>
      </w:r>
      <w:proofErr w:type="spellStart"/>
      <w:r w:rsidRPr="006558B6">
        <w:rPr>
          <w:sz w:val="22"/>
          <w:szCs w:val="22"/>
        </w:rPr>
        <w:t>xxxxxxxxx</w:t>
      </w:r>
      <w:proofErr w:type="spellEnd"/>
    </w:p>
    <w:p w14:paraId="7AAE8F25" w14:textId="77777777" w:rsidR="0036759F" w:rsidRPr="006558B6" w:rsidRDefault="0036759F" w:rsidP="00F80CDE">
      <w:pPr>
        <w:rPr>
          <w:b/>
          <w:sz w:val="22"/>
          <w:szCs w:val="22"/>
        </w:rPr>
      </w:pPr>
    </w:p>
    <w:p w14:paraId="0B106DC6" w14:textId="28B581AE" w:rsidR="0036759F" w:rsidRPr="006558B6" w:rsidRDefault="0036759F" w:rsidP="0036759F">
      <w:pPr>
        <w:rPr>
          <w:b/>
          <w:bCs/>
          <w:sz w:val="22"/>
          <w:szCs w:val="22"/>
        </w:rPr>
      </w:pPr>
      <w:bookmarkStart w:id="0" w:name="_Hlk37328444"/>
      <w:bookmarkStart w:id="1" w:name="_Hlk40687242"/>
      <w:r w:rsidRPr="006558B6">
        <w:rPr>
          <w:b/>
          <w:bCs/>
          <w:sz w:val="22"/>
          <w:szCs w:val="22"/>
        </w:rPr>
        <w:t xml:space="preserve">Campus Climate for Diversity, Equity, and Inclusion </w:t>
      </w:r>
      <w:r w:rsidR="006558B6" w:rsidRPr="006558B6">
        <w:rPr>
          <w:b/>
          <w:bCs/>
          <w:sz w:val="22"/>
          <w:szCs w:val="22"/>
        </w:rPr>
        <w:t>Statement</w:t>
      </w:r>
    </w:p>
    <w:p w14:paraId="7BE7A91A" w14:textId="77777777" w:rsidR="0036759F" w:rsidRPr="006558B6" w:rsidRDefault="0036759F" w:rsidP="0036759F">
      <w:pPr>
        <w:rPr>
          <w:b/>
          <w:bCs/>
          <w:sz w:val="22"/>
          <w:szCs w:val="22"/>
        </w:rPr>
      </w:pPr>
    </w:p>
    <w:bookmarkEnd w:id="0"/>
    <w:p w14:paraId="10500CF0" w14:textId="77777777" w:rsidR="0036759F" w:rsidRPr="006558B6" w:rsidRDefault="0036759F" w:rsidP="0036759F">
      <w:pPr>
        <w:rPr>
          <w:bCs/>
          <w:sz w:val="22"/>
          <w:szCs w:val="22"/>
        </w:rPr>
      </w:pPr>
      <w:r w:rsidRPr="006558B6">
        <w:rPr>
          <w:bCs/>
          <w:sz w:val="22"/>
          <w:szCs w:val="22"/>
        </w:rPr>
        <w:t xml:space="preserve">Clarke University is committed to fostering a welcoming campus community that celebrates the unique contributions of each person and promotes an inclusive learning environment. To promote our core value of justice for the common good, we strive to respect diversity, practice inclusion, and seek equity. We all benefit from a diverse learning environment and the sharing of differences in ideas, experiences, and beliefs. Dimensions of diversity can include sex, race, age, national origin, ethnicity, gender identity and expression, intellectual and physical ability, sexual orientation, income, socio-economic class, faith and non-faith beliefs, religion, political affiliation, ideology, educational background, linguistic background, family or marital status, military experience, and geographic identity. Clarke University expects students, faculty, and staff to respect the individual intersection of these experiences and characteristics in our community and our classrooms. </w:t>
      </w:r>
    </w:p>
    <w:p w14:paraId="6A0D1C04" w14:textId="77777777" w:rsidR="0036759F" w:rsidRPr="006558B6" w:rsidRDefault="0036759F" w:rsidP="0036759F">
      <w:pPr>
        <w:rPr>
          <w:bCs/>
          <w:sz w:val="22"/>
          <w:szCs w:val="22"/>
        </w:rPr>
      </w:pPr>
      <w:r w:rsidRPr="006558B6">
        <w:rPr>
          <w:bCs/>
          <w:sz w:val="22"/>
          <w:szCs w:val="22"/>
        </w:rPr>
        <w:t xml:space="preserve">In this class, … [Include a personal note as the instructor of the course, such as “If you ever have a concern about my behavior or that of another student in the class, please, please feel free to approach me in person, by email, or with an anonymous note under my door… whatever it takes so that I can continue to work on creating an inclusive classroom environment.”] </w:t>
      </w:r>
    </w:p>
    <w:p w14:paraId="140E7E50" w14:textId="12BC769B" w:rsidR="0036759F" w:rsidRPr="006558B6" w:rsidRDefault="0036759F" w:rsidP="0036759F">
      <w:pPr>
        <w:rPr>
          <w:bCs/>
          <w:sz w:val="22"/>
          <w:szCs w:val="22"/>
        </w:rPr>
      </w:pPr>
      <w:r w:rsidRPr="006558B6">
        <w:rPr>
          <w:bCs/>
          <w:sz w:val="22"/>
          <w:szCs w:val="22"/>
        </w:rPr>
        <w:t>If you witness or experience an act that undermines these commitments to diversity, equity, and inclusion at Clarke University, you should submit a bias incident report online https://www.clarke.edu/campus-life/culture-inclusion/bias-incident-report/.</w:t>
      </w:r>
      <w:bookmarkEnd w:id="1"/>
      <w:r w:rsidRPr="006558B6">
        <w:rPr>
          <w:bCs/>
          <w:sz w:val="22"/>
          <w:szCs w:val="22"/>
        </w:rPr>
        <w:t xml:space="preserve">    </w:t>
      </w:r>
    </w:p>
    <w:p w14:paraId="631ED560" w14:textId="77777777" w:rsidR="0036759F" w:rsidRPr="006558B6" w:rsidRDefault="0036759F" w:rsidP="0036759F">
      <w:pPr>
        <w:rPr>
          <w:bCs/>
          <w:sz w:val="22"/>
          <w:szCs w:val="22"/>
        </w:rPr>
      </w:pPr>
    </w:p>
    <w:p w14:paraId="53583961" w14:textId="50E0B03A" w:rsidR="00F80CDE" w:rsidRPr="006558B6" w:rsidRDefault="00F80CDE" w:rsidP="00F80CDE">
      <w:pPr>
        <w:rPr>
          <w:b/>
          <w:sz w:val="22"/>
          <w:szCs w:val="22"/>
        </w:rPr>
      </w:pPr>
      <w:r w:rsidRPr="006558B6">
        <w:rPr>
          <w:b/>
          <w:sz w:val="22"/>
          <w:szCs w:val="22"/>
        </w:rPr>
        <w:t>C</w:t>
      </w:r>
      <w:r w:rsidR="0036759F" w:rsidRPr="006558B6">
        <w:rPr>
          <w:b/>
          <w:sz w:val="22"/>
          <w:szCs w:val="22"/>
        </w:rPr>
        <w:t>lass</w:t>
      </w:r>
      <w:r w:rsidRPr="006558B6">
        <w:rPr>
          <w:b/>
          <w:sz w:val="22"/>
          <w:szCs w:val="22"/>
        </w:rPr>
        <w:t xml:space="preserve"> A</w:t>
      </w:r>
      <w:r w:rsidR="0036759F" w:rsidRPr="006558B6">
        <w:rPr>
          <w:b/>
          <w:sz w:val="22"/>
          <w:szCs w:val="22"/>
        </w:rPr>
        <w:t>ttendance</w:t>
      </w:r>
      <w:r w:rsidRPr="006558B6">
        <w:rPr>
          <w:b/>
          <w:sz w:val="22"/>
          <w:szCs w:val="22"/>
        </w:rPr>
        <w:t xml:space="preserve"> P</w:t>
      </w:r>
      <w:r w:rsidR="0036759F" w:rsidRPr="006558B6">
        <w:rPr>
          <w:b/>
          <w:sz w:val="22"/>
          <w:szCs w:val="22"/>
        </w:rPr>
        <w:t>olicy</w:t>
      </w:r>
    </w:p>
    <w:p w14:paraId="7A9E1B98" w14:textId="77777777" w:rsidR="00F80CDE" w:rsidRPr="006558B6" w:rsidRDefault="00F80CDE" w:rsidP="00F80CDE">
      <w:pPr>
        <w:rPr>
          <w:b/>
          <w:sz w:val="22"/>
          <w:szCs w:val="22"/>
        </w:rPr>
      </w:pPr>
    </w:p>
    <w:p w14:paraId="1E95A2DD" w14:textId="77777777" w:rsidR="00F80CDE" w:rsidRPr="006558B6" w:rsidRDefault="00F80CDE" w:rsidP="00F80CDE">
      <w:pPr>
        <w:rPr>
          <w:sz w:val="22"/>
          <w:szCs w:val="22"/>
        </w:rPr>
      </w:pPr>
      <w:r w:rsidRPr="006558B6">
        <w:rPr>
          <w:sz w:val="22"/>
          <w:szCs w:val="22"/>
        </w:rPr>
        <w:t xml:space="preserve">Clarke University’s class attendance policy is consistent with the institution’s focus on students as key contributors to the learning that takes place in each class. Students are expected to attend all classes and must be present during finals week. However, Clarke University recognizes that students may sometimes need to miss class. </w:t>
      </w:r>
    </w:p>
    <w:p w14:paraId="6D95A983" w14:textId="77777777" w:rsidR="00F80CDE" w:rsidRPr="006558B6" w:rsidRDefault="00F80CDE" w:rsidP="00F80CDE">
      <w:pPr>
        <w:rPr>
          <w:sz w:val="22"/>
          <w:szCs w:val="22"/>
        </w:rPr>
      </w:pPr>
      <w:r w:rsidRPr="006558B6">
        <w:rPr>
          <w:sz w:val="22"/>
          <w:szCs w:val="22"/>
        </w:rPr>
        <w:t>Clarke University recognizes four types of absences – Officially Excused Absences, Instructor-Excused Absences, Approved Absences, and Unexcused Absences.</w:t>
      </w:r>
    </w:p>
    <w:p w14:paraId="2194ED65" w14:textId="77777777" w:rsidR="00F80CDE" w:rsidRPr="006558B6" w:rsidRDefault="00F80CDE" w:rsidP="00F80CDE">
      <w:pPr>
        <w:rPr>
          <w:b/>
          <w:i/>
          <w:sz w:val="22"/>
          <w:szCs w:val="22"/>
        </w:rPr>
      </w:pPr>
    </w:p>
    <w:p w14:paraId="6963F742" w14:textId="77777777" w:rsidR="00F80CDE" w:rsidRPr="006558B6" w:rsidRDefault="00F80CDE" w:rsidP="00F80CDE">
      <w:pPr>
        <w:rPr>
          <w:b/>
          <w:i/>
          <w:sz w:val="22"/>
          <w:szCs w:val="22"/>
        </w:rPr>
      </w:pPr>
      <w:r w:rsidRPr="006558B6">
        <w:rPr>
          <w:b/>
          <w:i/>
          <w:sz w:val="22"/>
          <w:szCs w:val="22"/>
        </w:rPr>
        <w:t>Instructor-Excused Absences</w:t>
      </w:r>
    </w:p>
    <w:p w14:paraId="3B118854" w14:textId="77777777" w:rsidR="00F80CDE" w:rsidRPr="006558B6" w:rsidRDefault="00F80CDE" w:rsidP="00F80CDE">
      <w:pPr>
        <w:rPr>
          <w:sz w:val="22"/>
          <w:szCs w:val="22"/>
        </w:rPr>
      </w:pPr>
    </w:p>
    <w:p w14:paraId="2AA7C0D4" w14:textId="77777777" w:rsidR="00F80CDE" w:rsidRPr="006558B6" w:rsidRDefault="00F80CDE" w:rsidP="00F80CDE">
      <w:pPr>
        <w:rPr>
          <w:sz w:val="22"/>
          <w:szCs w:val="22"/>
        </w:rPr>
      </w:pPr>
      <w:r w:rsidRPr="006558B6">
        <w:rPr>
          <w:sz w:val="22"/>
          <w:szCs w:val="22"/>
        </w:rPr>
        <w:t>Definition</w:t>
      </w:r>
    </w:p>
    <w:p w14:paraId="009D5558" w14:textId="77777777" w:rsidR="00F80CDE" w:rsidRPr="006558B6" w:rsidRDefault="00F80CDE" w:rsidP="00F80CDE">
      <w:pPr>
        <w:rPr>
          <w:sz w:val="22"/>
          <w:szCs w:val="22"/>
        </w:rPr>
      </w:pPr>
    </w:p>
    <w:p w14:paraId="2EDFB9A8" w14:textId="77777777" w:rsidR="00F80CDE" w:rsidRPr="006558B6" w:rsidRDefault="00F80CDE" w:rsidP="00F80CDE">
      <w:pPr>
        <w:rPr>
          <w:sz w:val="22"/>
          <w:szCs w:val="22"/>
        </w:rPr>
      </w:pPr>
      <w:r w:rsidRPr="006558B6">
        <w:rPr>
          <w:sz w:val="22"/>
          <w:szCs w:val="22"/>
        </w:rPr>
        <w:t xml:space="preserve">Instructor-excused absences are handled between the student and the instructor. Each course syllabus outlines the expectations for attendance, which may vary among different instructors and classes. </w:t>
      </w:r>
    </w:p>
    <w:p w14:paraId="57E22DB5" w14:textId="77777777" w:rsidR="00F80CDE" w:rsidRPr="006558B6" w:rsidRDefault="00F80CDE" w:rsidP="00F80CDE">
      <w:pPr>
        <w:rPr>
          <w:sz w:val="22"/>
          <w:szCs w:val="22"/>
        </w:rPr>
      </w:pPr>
      <w:r w:rsidRPr="006558B6">
        <w:rPr>
          <w:sz w:val="22"/>
          <w:szCs w:val="22"/>
        </w:rPr>
        <w:lastRenderedPageBreak/>
        <w:t>Examples of absences that may be excused by an instructor include missed classes due to a family commitment, severe weather conditions, or a death in the student’s extended family. Vacations, late arrivals, or early departures before summer, winter, or other breaks do not constitute excused absences.</w:t>
      </w:r>
    </w:p>
    <w:p w14:paraId="1B006FA1" w14:textId="77777777" w:rsidR="00F80CDE" w:rsidRPr="006558B6" w:rsidRDefault="00F80CDE" w:rsidP="00F80CDE">
      <w:pPr>
        <w:rPr>
          <w:sz w:val="22"/>
          <w:szCs w:val="22"/>
        </w:rPr>
      </w:pPr>
    </w:p>
    <w:p w14:paraId="7AC740D0" w14:textId="77777777" w:rsidR="00F80CDE" w:rsidRPr="006558B6" w:rsidRDefault="00F80CDE" w:rsidP="00F80CDE">
      <w:pPr>
        <w:rPr>
          <w:sz w:val="22"/>
          <w:szCs w:val="22"/>
        </w:rPr>
      </w:pPr>
      <w:r w:rsidRPr="006558B6">
        <w:rPr>
          <w:sz w:val="22"/>
          <w:szCs w:val="22"/>
        </w:rPr>
        <w:t>Policy</w:t>
      </w:r>
    </w:p>
    <w:p w14:paraId="490E56C9" w14:textId="77777777" w:rsidR="00F80CDE" w:rsidRPr="006558B6" w:rsidRDefault="00F80CDE" w:rsidP="00F80CDE">
      <w:pPr>
        <w:rPr>
          <w:sz w:val="22"/>
          <w:szCs w:val="22"/>
        </w:rPr>
      </w:pPr>
    </w:p>
    <w:p w14:paraId="46243429" w14:textId="77777777" w:rsidR="00F80CDE" w:rsidRPr="006558B6" w:rsidRDefault="00F80CDE" w:rsidP="00F80CDE">
      <w:pPr>
        <w:rPr>
          <w:sz w:val="22"/>
          <w:szCs w:val="22"/>
        </w:rPr>
      </w:pPr>
      <w:r w:rsidRPr="006558B6">
        <w:rPr>
          <w:sz w:val="22"/>
          <w:szCs w:val="22"/>
        </w:rPr>
        <w:t xml:space="preserve">Students who need this type of excuse are expected to personally inform the instructor in advance of the absence when possible. Instructors may ask for documentation and will use their judgement as to </w:t>
      </w:r>
      <w:proofErr w:type="gramStart"/>
      <w:r w:rsidRPr="006558B6">
        <w:rPr>
          <w:sz w:val="22"/>
          <w:szCs w:val="22"/>
        </w:rPr>
        <w:t>whether or not</w:t>
      </w:r>
      <w:proofErr w:type="gramEnd"/>
      <w:r w:rsidRPr="006558B6">
        <w:rPr>
          <w:sz w:val="22"/>
          <w:szCs w:val="22"/>
        </w:rPr>
        <w:t xml:space="preserve"> to excuse the absence. Instructors may allow students to makeup the missed material; they may assign appropriate substitute material, disregard the missed assignment, or make a similar arrangement. Instructors may require students to submit scheduled assignments or complete quizzes or exams before the missed class. </w:t>
      </w:r>
    </w:p>
    <w:p w14:paraId="75F1EC3F" w14:textId="77777777" w:rsidR="00F80CDE" w:rsidRPr="006558B6" w:rsidRDefault="00F80CDE" w:rsidP="00F80CDE">
      <w:pPr>
        <w:rPr>
          <w:b/>
          <w:i/>
          <w:sz w:val="22"/>
          <w:szCs w:val="22"/>
        </w:rPr>
      </w:pPr>
    </w:p>
    <w:p w14:paraId="5D01278B" w14:textId="77777777" w:rsidR="00F80CDE" w:rsidRPr="006558B6" w:rsidRDefault="00F80CDE" w:rsidP="00F80CDE">
      <w:pPr>
        <w:rPr>
          <w:sz w:val="22"/>
          <w:szCs w:val="22"/>
        </w:rPr>
      </w:pPr>
      <w:r w:rsidRPr="006558B6">
        <w:rPr>
          <w:b/>
          <w:i/>
          <w:sz w:val="22"/>
          <w:szCs w:val="22"/>
        </w:rPr>
        <w:t>Officially Excused Absences</w:t>
      </w:r>
    </w:p>
    <w:p w14:paraId="1056E6AD" w14:textId="77777777" w:rsidR="00F80CDE" w:rsidRPr="006558B6" w:rsidRDefault="00F80CDE" w:rsidP="00F80CDE">
      <w:pPr>
        <w:rPr>
          <w:sz w:val="22"/>
          <w:szCs w:val="22"/>
        </w:rPr>
      </w:pPr>
    </w:p>
    <w:p w14:paraId="70DC32E4" w14:textId="77777777" w:rsidR="00F80CDE" w:rsidRPr="006558B6" w:rsidRDefault="00F80CDE" w:rsidP="00F80CDE">
      <w:pPr>
        <w:rPr>
          <w:sz w:val="22"/>
          <w:szCs w:val="22"/>
        </w:rPr>
      </w:pPr>
      <w:r w:rsidRPr="006558B6">
        <w:rPr>
          <w:sz w:val="22"/>
          <w:szCs w:val="22"/>
        </w:rPr>
        <w:t>Definition</w:t>
      </w:r>
    </w:p>
    <w:p w14:paraId="4A994FEF" w14:textId="77777777" w:rsidR="00F80CDE" w:rsidRPr="006558B6" w:rsidRDefault="00F80CDE" w:rsidP="00F80CDE">
      <w:pPr>
        <w:rPr>
          <w:sz w:val="22"/>
          <w:szCs w:val="22"/>
        </w:rPr>
      </w:pPr>
    </w:p>
    <w:p w14:paraId="769C6E72" w14:textId="77777777" w:rsidR="00F80CDE" w:rsidRPr="006558B6" w:rsidRDefault="00F80CDE" w:rsidP="00F80CDE">
      <w:pPr>
        <w:rPr>
          <w:sz w:val="22"/>
          <w:szCs w:val="22"/>
        </w:rPr>
      </w:pPr>
      <w:r w:rsidRPr="006558B6">
        <w:rPr>
          <w:sz w:val="22"/>
          <w:szCs w:val="22"/>
        </w:rPr>
        <w:t xml:space="preserve">Officially excused absences occur when an unexpected event or a situation beyond the student’s control prevents a student from attending class. In these situations, the Academic Affairs Office assists students by directly notifying their instructors of the excused nature of the absence. </w:t>
      </w:r>
    </w:p>
    <w:p w14:paraId="6A45F775" w14:textId="77777777" w:rsidR="00F80CDE" w:rsidRPr="006558B6" w:rsidRDefault="00F80CDE" w:rsidP="00F80CDE">
      <w:pPr>
        <w:rPr>
          <w:sz w:val="22"/>
          <w:szCs w:val="22"/>
        </w:rPr>
      </w:pPr>
      <w:r w:rsidRPr="006558B6">
        <w:rPr>
          <w:sz w:val="22"/>
          <w:szCs w:val="22"/>
        </w:rPr>
        <w:t>Examples of officially excused absences include significant illness or injury that requires hospitalization, or a death in the immediate family.</w:t>
      </w:r>
    </w:p>
    <w:p w14:paraId="19334103" w14:textId="77777777" w:rsidR="00F80CDE" w:rsidRPr="006558B6" w:rsidRDefault="00F80CDE" w:rsidP="00F80CDE">
      <w:pPr>
        <w:rPr>
          <w:sz w:val="22"/>
          <w:szCs w:val="22"/>
        </w:rPr>
      </w:pPr>
    </w:p>
    <w:p w14:paraId="5E51CD14" w14:textId="77777777" w:rsidR="00F80CDE" w:rsidRPr="006558B6" w:rsidRDefault="00F80CDE" w:rsidP="00F80CDE">
      <w:pPr>
        <w:rPr>
          <w:sz w:val="22"/>
          <w:szCs w:val="22"/>
        </w:rPr>
      </w:pPr>
      <w:r w:rsidRPr="006558B6">
        <w:rPr>
          <w:sz w:val="22"/>
          <w:szCs w:val="22"/>
        </w:rPr>
        <w:t>Policy</w:t>
      </w:r>
    </w:p>
    <w:p w14:paraId="033572ED" w14:textId="77777777" w:rsidR="00F80CDE" w:rsidRPr="006558B6" w:rsidRDefault="00F80CDE" w:rsidP="00F80CDE">
      <w:pPr>
        <w:rPr>
          <w:sz w:val="22"/>
          <w:szCs w:val="22"/>
        </w:rPr>
      </w:pPr>
    </w:p>
    <w:p w14:paraId="3486AED6" w14:textId="77777777" w:rsidR="00F80CDE" w:rsidRPr="006558B6" w:rsidRDefault="00F80CDE" w:rsidP="00F80CDE">
      <w:pPr>
        <w:rPr>
          <w:sz w:val="22"/>
          <w:szCs w:val="22"/>
        </w:rPr>
      </w:pPr>
      <w:r w:rsidRPr="006558B6">
        <w:rPr>
          <w:sz w:val="22"/>
          <w:szCs w:val="22"/>
        </w:rPr>
        <w:t>Officially excused absences require the student to provide appropriate documentation to the Academic Affairs Office in advance of the absence, when possible, or as soon as the student returns to the university.  The Academic Affairs Office then contacts the student’s instructors. Instructors will accommodate these students by allowing them to submit late work or make up missed assignments or exams.</w:t>
      </w:r>
    </w:p>
    <w:p w14:paraId="2DEE1F30" w14:textId="77777777" w:rsidR="00F80CDE" w:rsidRPr="006558B6" w:rsidRDefault="00F80CDE" w:rsidP="00F80CDE">
      <w:pPr>
        <w:rPr>
          <w:b/>
          <w:i/>
          <w:sz w:val="22"/>
          <w:szCs w:val="22"/>
        </w:rPr>
      </w:pPr>
    </w:p>
    <w:p w14:paraId="232F3DF2" w14:textId="77777777" w:rsidR="00F80CDE" w:rsidRPr="006558B6" w:rsidRDefault="00F80CDE" w:rsidP="00F80CDE">
      <w:pPr>
        <w:rPr>
          <w:b/>
          <w:i/>
          <w:sz w:val="22"/>
          <w:szCs w:val="22"/>
        </w:rPr>
      </w:pPr>
      <w:r w:rsidRPr="006558B6">
        <w:rPr>
          <w:b/>
          <w:i/>
          <w:sz w:val="22"/>
          <w:szCs w:val="22"/>
        </w:rPr>
        <w:t>Approved Absences</w:t>
      </w:r>
    </w:p>
    <w:p w14:paraId="666827A8" w14:textId="77777777" w:rsidR="00F80CDE" w:rsidRPr="006558B6" w:rsidRDefault="00F80CDE" w:rsidP="00F80CDE">
      <w:pPr>
        <w:rPr>
          <w:b/>
          <w:i/>
          <w:sz w:val="22"/>
          <w:szCs w:val="22"/>
        </w:rPr>
      </w:pPr>
    </w:p>
    <w:p w14:paraId="44C64175" w14:textId="77777777" w:rsidR="00F80CDE" w:rsidRPr="006558B6" w:rsidRDefault="00F80CDE" w:rsidP="00F80CDE">
      <w:pPr>
        <w:rPr>
          <w:sz w:val="22"/>
          <w:szCs w:val="22"/>
        </w:rPr>
      </w:pPr>
      <w:r w:rsidRPr="006558B6">
        <w:rPr>
          <w:sz w:val="22"/>
          <w:szCs w:val="22"/>
        </w:rPr>
        <w:t>Definition</w:t>
      </w:r>
    </w:p>
    <w:p w14:paraId="04C9EECA" w14:textId="77777777" w:rsidR="00F80CDE" w:rsidRPr="006558B6" w:rsidRDefault="00F80CDE" w:rsidP="00F80CDE">
      <w:pPr>
        <w:rPr>
          <w:sz w:val="22"/>
          <w:szCs w:val="22"/>
        </w:rPr>
      </w:pPr>
    </w:p>
    <w:p w14:paraId="51DA6139" w14:textId="77777777" w:rsidR="00F80CDE" w:rsidRPr="006558B6" w:rsidRDefault="00F80CDE" w:rsidP="00F80CDE">
      <w:pPr>
        <w:rPr>
          <w:sz w:val="22"/>
          <w:szCs w:val="22"/>
        </w:rPr>
      </w:pPr>
      <w:r w:rsidRPr="006558B6">
        <w:rPr>
          <w:sz w:val="22"/>
          <w:szCs w:val="22"/>
        </w:rPr>
        <w:t xml:space="preserve">Approved absences are scheduled, university-sponsored events in which students serve as representatives of the university. </w:t>
      </w:r>
    </w:p>
    <w:p w14:paraId="41D09722" w14:textId="77777777" w:rsidR="00F80CDE" w:rsidRPr="006558B6" w:rsidRDefault="00F80CDE" w:rsidP="00F80CDE">
      <w:pPr>
        <w:rPr>
          <w:sz w:val="22"/>
          <w:szCs w:val="22"/>
        </w:rPr>
      </w:pPr>
      <w:r w:rsidRPr="006558B6">
        <w:rPr>
          <w:sz w:val="22"/>
          <w:szCs w:val="22"/>
        </w:rPr>
        <w:t xml:space="preserve">Examples of approved absences include musical performances, academic conferences, and athletic competitions. Approved absences do not include practices or rehearsals. </w:t>
      </w:r>
    </w:p>
    <w:p w14:paraId="7A42BB81" w14:textId="77777777" w:rsidR="00F80CDE" w:rsidRPr="006558B6" w:rsidRDefault="00F80CDE" w:rsidP="00F80CDE">
      <w:pPr>
        <w:rPr>
          <w:sz w:val="22"/>
          <w:szCs w:val="22"/>
        </w:rPr>
      </w:pPr>
    </w:p>
    <w:p w14:paraId="6D2040FE" w14:textId="77777777" w:rsidR="00F80CDE" w:rsidRPr="006558B6" w:rsidRDefault="00F80CDE" w:rsidP="00F80CDE">
      <w:pPr>
        <w:rPr>
          <w:sz w:val="22"/>
          <w:szCs w:val="22"/>
        </w:rPr>
      </w:pPr>
      <w:r w:rsidRPr="006558B6">
        <w:rPr>
          <w:sz w:val="22"/>
          <w:szCs w:val="22"/>
        </w:rPr>
        <w:t>Policy</w:t>
      </w:r>
    </w:p>
    <w:p w14:paraId="096A374E" w14:textId="77777777" w:rsidR="00F80CDE" w:rsidRPr="006558B6" w:rsidRDefault="00F80CDE" w:rsidP="00F80CDE">
      <w:pPr>
        <w:rPr>
          <w:sz w:val="22"/>
          <w:szCs w:val="22"/>
        </w:rPr>
      </w:pPr>
    </w:p>
    <w:p w14:paraId="4AD85585" w14:textId="77777777" w:rsidR="00F80CDE" w:rsidRPr="006558B6" w:rsidRDefault="00F80CDE" w:rsidP="00F80CDE">
      <w:pPr>
        <w:rPr>
          <w:sz w:val="22"/>
          <w:szCs w:val="22"/>
        </w:rPr>
      </w:pPr>
      <w:r w:rsidRPr="006558B6">
        <w:rPr>
          <w:sz w:val="22"/>
          <w:szCs w:val="22"/>
        </w:rPr>
        <w:t xml:space="preserve">Approved absences require the student to personally inform the instructor in advance of the planned absence. This notice must be given no later than one week before the anticipated absence. When unforeseen circumstances prevent this advance notification, the student must make every effort to communicate with the instructor as soon as possible. Instructors will use their discretion in making reasonable accommodations to minimize the disruption to the student’s educational experience. These accommodations may include requiring that the student complete substitute assignments for experiences that happen in class. When possible, instructors may require that scheduled assignments, </w:t>
      </w:r>
      <w:proofErr w:type="gramStart"/>
      <w:r w:rsidRPr="006558B6">
        <w:rPr>
          <w:sz w:val="22"/>
          <w:szCs w:val="22"/>
        </w:rPr>
        <w:t>quizzes</w:t>
      </w:r>
      <w:proofErr w:type="gramEnd"/>
      <w:r w:rsidRPr="006558B6">
        <w:rPr>
          <w:sz w:val="22"/>
          <w:szCs w:val="22"/>
        </w:rPr>
        <w:t xml:space="preserve"> or exams be completed prior to the absence. Students bear the responsibility for all missed class material. </w:t>
      </w:r>
    </w:p>
    <w:p w14:paraId="6855B345" w14:textId="77777777" w:rsidR="00F80CDE" w:rsidRPr="006558B6" w:rsidRDefault="00F80CDE" w:rsidP="00F80CDE">
      <w:pPr>
        <w:rPr>
          <w:b/>
          <w:i/>
          <w:sz w:val="22"/>
          <w:szCs w:val="22"/>
        </w:rPr>
      </w:pPr>
    </w:p>
    <w:p w14:paraId="3ACB43BF" w14:textId="77777777" w:rsidR="00F80CDE" w:rsidRPr="006558B6" w:rsidRDefault="00F80CDE" w:rsidP="00F80CDE">
      <w:pPr>
        <w:rPr>
          <w:b/>
          <w:i/>
          <w:sz w:val="22"/>
          <w:szCs w:val="22"/>
        </w:rPr>
      </w:pPr>
      <w:r w:rsidRPr="006558B6">
        <w:rPr>
          <w:b/>
          <w:i/>
          <w:sz w:val="22"/>
          <w:szCs w:val="22"/>
        </w:rPr>
        <w:t>Unexcused Absences</w:t>
      </w:r>
    </w:p>
    <w:p w14:paraId="22F2BC86" w14:textId="77777777" w:rsidR="00F80CDE" w:rsidRPr="006558B6" w:rsidRDefault="00F80CDE" w:rsidP="00F80CDE">
      <w:pPr>
        <w:rPr>
          <w:b/>
          <w:i/>
          <w:sz w:val="22"/>
          <w:szCs w:val="22"/>
        </w:rPr>
      </w:pPr>
    </w:p>
    <w:p w14:paraId="553714C1" w14:textId="77777777" w:rsidR="00F80CDE" w:rsidRPr="006558B6" w:rsidRDefault="00F80CDE" w:rsidP="00F80CDE">
      <w:pPr>
        <w:rPr>
          <w:sz w:val="22"/>
          <w:szCs w:val="22"/>
        </w:rPr>
      </w:pPr>
      <w:r w:rsidRPr="006558B6">
        <w:rPr>
          <w:sz w:val="22"/>
          <w:szCs w:val="22"/>
        </w:rPr>
        <w:t>Definition</w:t>
      </w:r>
    </w:p>
    <w:p w14:paraId="3D24132B" w14:textId="77777777" w:rsidR="00F80CDE" w:rsidRPr="006558B6" w:rsidRDefault="00F80CDE" w:rsidP="00F80CDE">
      <w:pPr>
        <w:rPr>
          <w:sz w:val="22"/>
          <w:szCs w:val="22"/>
        </w:rPr>
      </w:pPr>
    </w:p>
    <w:p w14:paraId="2C003768" w14:textId="77777777" w:rsidR="00F80CDE" w:rsidRPr="006558B6" w:rsidRDefault="00F80CDE" w:rsidP="00F80CDE">
      <w:pPr>
        <w:rPr>
          <w:sz w:val="22"/>
          <w:szCs w:val="22"/>
        </w:rPr>
      </w:pPr>
      <w:r w:rsidRPr="006558B6">
        <w:rPr>
          <w:sz w:val="22"/>
          <w:szCs w:val="22"/>
        </w:rPr>
        <w:t xml:space="preserve">Absences which are not approved or excused will be considered unexcused. </w:t>
      </w:r>
    </w:p>
    <w:p w14:paraId="1F5A6201" w14:textId="77777777" w:rsidR="00F80CDE" w:rsidRPr="006558B6" w:rsidRDefault="00F80CDE" w:rsidP="00F80CDE">
      <w:pPr>
        <w:rPr>
          <w:sz w:val="22"/>
          <w:szCs w:val="22"/>
        </w:rPr>
      </w:pPr>
    </w:p>
    <w:p w14:paraId="696E964E" w14:textId="77777777" w:rsidR="00F80CDE" w:rsidRPr="006558B6" w:rsidRDefault="00F80CDE" w:rsidP="00F80CDE">
      <w:pPr>
        <w:rPr>
          <w:sz w:val="22"/>
          <w:szCs w:val="22"/>
        </w:rPr>
      </w:pPr>
      <w:r w:rsidRPr="006558B6">
        <w:rPr>
          <w:sz w:val="22"/>
          <w:szCs w:val="22"/>
        </w:rPr>
        <w:lastRenderedPageBreak/>
        <w:t>Policy</w:t>
      </w:r>
    </w:p>
    <w:p w14:paraId="52891549" w14:textId="77777777" w:rsidR="00F80CDE" w:rsidRPr="006558B6" w:rsidRDefault="00F80CDE" w:rsidP="00F80CDE">
      <w:pPr>
        <w:rPr>
          <w:sz w:val="22"/>
          <w:szCs w:val="22"/>
        </w:rPr>
      </w:pPr>
    </w:p>
    <w:p w14:paraId="70028163" w14:textId="77777777" w:rsidR="00F80CDE" w:rsidRPr="006558B6" w:rsidRDefault="00F80CDE" w:rsidP="00F80CDE">
      <w:pPr>
        <w:rPr>
          <w:sz w:val="22"/>
          <w:szCs w:val="22"/>
        </w:rPr>
      </w:pPr>
      <w:r w:rsidRPr="006558B6">
        <w:rPr>
          <w:sz w:val="22"/>
          <w:szCs w:val="22"/>
        </w:rPr>
        <w:t>Faculty members are under no obligation to allow students to complete work missed from unexcused absences. Course syllabi may outline attendance policies that result in a penalty that may affect course grades.</w:t>
      </w:r>
    </w:p>
    <w:p w14:paraId="2B2A9413" w14:textId="77777777" w:rsidR="00F25EA9" w:rsidRPr="006558B6" w:rsidRDefault="00F25EA9" w:rsidP="00F25EA9">
      <w:pPr>
        <w:spacing w:line="260" w:lineRule="exact"/>
        <w:rPr>
          <w:b/>
          <w:sz w:val="22"/>
          <w:szCs w:val="22"/>
        </w:rPr>
      </w:pPr>
    </w:p>
    <w:p w14:paraId="1B7F5FF7" w14:textId="77777777" w:rsidR="00F25EA9" w:rsidRPr="006558B6" w:rsidRDefault="00F25EA9" w:rsidP="00F25EA9">
      <w:pPr>
        <w:spacing w:line="260" w:lineRule="exact"/>
        <w:rPr>
          <w:b/>
          <w:sz w:val="22"/>
          <w:szCs w:val="22"/>
        </w:rPr>
      </w:pPr>
      <w:r w:rsidRPr="006558B6">
        <w:rPr>
          <w:b/>
          <w:sz w:val="22"/>
          <w:szCs w:val="22"/>
        </w:rPr>
        <w:t>Policies on missed exams and late work:</w:t>
      </w:r>
    </w:p>
    <w:p w14:paraId="00915004" w14:textId="77777777" w:rsidR="00F25EA9" w:rsidRPr="006558B6" w:rsidRDefault="00F25EA9" w:rsidP="00F25EA9">
      <w:pPr>
        <w:spacing w:line="260" w:lineRule="exact"/>
        <w:rPr>
          <w:sz w:val="22"/>
          <w:szCs w:val="22"/>
        </w:rPr>
      </w:pPr>
      <w:proofErr w:type="spellStart"/>
      <w:r w:rsidRPr="006558B6">
        <w:rPr>
          <w:sz w:val="22"/>
          <w:szCs w:val="22"/>
        </w:rPr>
        <w:t>xxxxxxxxx</w:t>
      </w:r>
      <w:proofErr w:type="spellEnd"/>
    </w:p>
    <w:p w14:paraId="61B74F4A" w14:textId="77777777" w:rsidR="00F25EA9" w:rsidRPr="006558B6" w:rsidRDefault="00F25EA9" w:rsidP="00F25EA9">
      <w:pPr>
        <w:spacing w:line="260" w:lineRule="exact"/>
        <w:rPr>
          <w:b/>
          <w:sz w:val="22"/>
          <w:szCs w:val="22"/>
        </w:rPr>
      </w:pPr>
    </w:p>
    <w:p w14:paraId="5069BFAC" w14:textId="77777777" w:rsidR="00F25EA9" w:rsidRPr="006558B6" w:rsidRDefault="00F25EA9" w:rsidP="00F25EA9">
      <w:pPr>
        <w:spacing w:line="260" w:lineRule="exact"/>
        <w:rPr>
          <w:b/>
          <w:sz w:val="22"/>
          <w:szCs w:val="22"/>
        </w:rPr>
      </w:pPr>
      <w:r w:rsidRPr="006558B6">
        <w:rPr>
          <w:b/>
          <w:sz w:val="22"/>
          <w:szCs w:val="22"/>
        </w:rPr>
        <w:t>Grading Scale and Standards:</w:t>
      </w:r>
    </w:p>
    <w:p w14:paraId="03EAFD1C" w14:textId="77777777" w:rsidR="00F25EA9" w:rsidRPr="006558B6" w:rsidRDefault="00F25EA9" w:rsidP="00F25EA9">
      <w:pPr>
        <w:spacing w:line="260" w:lineRule="exact"/>
        <w:rPr>
          <w:sz w:val="22"/>
          <w:szCs w:val="22"/>
        </w:rPr>
      </w:pPr>
      <w:proofErr w:type="spellStart"/>
      <w:r w:rsidRPr="006558B6">
        <w:rPr>
          <w:sz w:val="22"/>
          <w:szCs w:val="22"/>
        </w:rPr>
        <w:t>xxxxxxxxx</w:t>
      </w:r>
      <w:proofErr w:type="spellEnd"/>
    </w:p>
    <w:p w14:paraId="68FCC38E" w14:textId="77777777" w:rsidR="00F25EA9" w:rsidRPr="006558B6" w:rsidRDefault="00F25EA9" w:rsidP="00F25EA9">
      <w:pPr>
        <w:spacing w:line="260" w:lineRule="exact"/>
        <w:rPr>
          <w:b/>
          <w:sz w:val="22"/>
          <w:szCs w:val="22"/>
        </w:rPr>
      </w:pPr>
    </w:p>
    <w:p w14:paraId="43E71B1E" w14:textId="77777777" w:rsidR="00856064" w:rsidRPr="006558B6" w:rsidRDefault="00856064" w:rsidP="00856064">
      <w:pPr>
        <w:spacing w:line="260" w:lineRule="exact"/>
        <w:rPr>
          <w:b/>
          <w:sz w:val="22"/>
          <w:szCs w:val="22"/>
        </w:rPr>
      </w:pPr>
      <w:r w:rsidRPr="006558B6">
        <w:rPr>
          <w:b/>
          <w:sz w:val="22"/>
          <w:szCs w:val="22"/>
        </w:rPr>
        <w:t>Grade Scale</w:t>
      </w:r>
    </w:p>
    <w:p w14:paraId="14082365" w14:textId="77777777" w:rsidR="00856064" w:rsidRPr="006558B6" w:rsidRDefault="00856064" w:rsidP="00856064">
      <w:pPr>
        <w:spacing w:line="260" w:lineRule="exact"/>
        <w:rPr>
          <w:sz w:val="22"/>
          <w:szCs w:val="22"/>
        </w:rPr>
      </w:pPr>
      <w:r w:rsidRPr="006558B6">
        <w:rPr>
          <w:sz w:val="22"/>
          <w:szCs w:val="22"/>
        </w:rPr>
        <w:tab/>
      </w:r>
      <w:r w:rsidR="00474A08" w:rsidRPr="006558B6">
        <w:rPr>
          <w:sz w:val="22"/>
          <w:szCs w:val="22"/>
          <w:u w:val="single"/>
        </w:rPr>
        <w:t>Example</w:t>
      </w:r>
      <w:r w:rsidR="00474A08" w:rsidRPr="006558B6">
        <w:rPr>
          <w:sz w:val="22"/>
          <w:szCs w:val="22"/>
        </w:rPr>
        <w:t xml:space="preserve"> (to be adapted to individual syllabi due to differences among departments):</w:t>
      </w:r>
    </w:p>
    <w:p w14:paraId="174296D6" w14:textId="77777777" w:rsidR="00856064" w:rsidRPr="006558B6" w:rsidRDefault="00856064" w:rsidP="00856064">
      <w:pPr>
        <w:spacing w:line="260" w:lineRule="exact"/>
        <w:rPr>
          <w:sz w:val="22"/>
          <w:szCs w:val="22"/>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696"/>
        <w:gridCol w:w="2696"/>
        <w:gridCol w:w="2696"/>
        <w:gridCol w:w="2696"/>
      </w:tblGrid>
      <w:tr w:rsidR="00856064" w:rsidRPr="006558B6" w14:paraId="76DE7E87" w14:textId="77777777" w:rsidTr="00856064">
        <w:trPr>
          <w:trHeight w:val="363"/>
          <w:tblHeade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0A14B9B" w14:textId="77777777" w:rsidR="00856064" w:rsidRPr="006558B6" w:rsidRDefault="00856064">
            <w:pPr>
              <w:spacing w:line="276" w:lineRule="auto"/>
              <w:jc w:val="center"/>
              <w:rPr>
                <w:sz w:val="22"/>
                <w:szCs w:val="22"/>
              </w:rPr>
            </w:pPr>
            <w:r w:rsidRPr="006558B6">
              <w:rPr>
                <w:sz w:val="22"/>
                <w:szCs w:val="22"/>
              </w:rPr>
              <w:t>Letter Grades and Percentage Equivalents</w:t>
            </w:r>
          </w:p>
        </w:tc>
      </w:tr>
      <w:tr w:rsidR="00856064" w:rsidRPr="006558B6" w14:paraId="27EFE8C6" w14:textId="77777777" w:rsidTr="00856064">
        <w:trPr>
          <w:trHeight w:val="237"/>
          <w:jc w:val="center"/>
        </w:trPr>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0A8FFBF" w14:textId="77777777" w:rsidR="00856064" w:rsidRPr="006558B6" w:rsidRDefault="00856064">
            <w:pPr>
              <w:spacing w:line="276" w:lineRule="auto"/>
              <w:jc w:val="center"/>
              <w:rPr>
                <w:sz w:val="22"/>
                <w:szCs w:val="22"/>
              </w:rPr>
            </w:pPr>
            <w:r w:rsidRPr="006558B6">
              <w:rPr>
                <w:sz w:val="22"/>
                <w:szCs w:val="22"/>
              </w:rPr>
              <w:t>A</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E682237" w14:textId="77777777" w:rsidR="00856064" w:rsidRPr="006558B6" w:rsidRDefault="00856064">
            <w:pPr>
              <w:spacing w:line="276" w:lineRule="auto"/>
              <w:jc w:val="center"/>
              <w:rPr>
                <w:sz w:val="22"/>
                <w:szCs w:val="22"/>
              </w:rPr>
            </w:pPr>
            <w:r w:rsidRPr="006558B6">
              <w:rPr>
                <w:sz w:val="22"/>
                <w:szCs w:val="22"/>
              </w:rPr>
              <w:t>94-100</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BF5A465" w14:textId="77777777" w:rsidR="00856064" w:rsidRPr="006558B6" w:rsidRDefault="00856064">
            <w:pPr>
              <w:spacing w:line="276" w:lineRule="auto"/>
              <w:jc w:val="center"/>
              <w:rPr>
                <w:sz w:val="22"/>
                <w:szCs w:val="22"/>
              </w:rPr>
            </w:pPr>
            <w:r w:rsidRPr="006558B6">
              <w:rPr>
                <w:sz w:val="22"/>
                <w:szCs w:val="22"/>
              </w:rPr>
              <w:t>C</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19B09FD2" w14:textId="77777777" w:rsidR="00856064" w:rsidRPr="006558B6" w:rsidRDefault="00856064">
            <w:pPr>
              <w:spacing w:line="276" w:lineRule="auto"/>
              <w:jc w:val="center"/>
              <w:rPr>
                <w:sz w:val="22"/>
                <w:szCs w:val="22"/>
              </w:rPr>
            </w:pPr>
            <w:r w:rsidRPr="006558B6">
              <w:rPr>
                <w:sz w:val="22"/>
                <w:szCs w:val="22"/>
              </w:rPr>
              <w:t>74-76.9</w:t>
            </w:r>
          </w:p>
        </w:tc>
      </w:tr>
      <w:tr w:rsidR="00856064" w:rsidRPr="006558B6" w14:paraId="771707F1" w14:textId="77777777" w:rsidTr="00856064">
        <w:trPr>
          <w:trHeight w:val="273"/>
          <w:jc w:val="center"/>
        </w:trPr>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39C1B139" w14:textId="77777777" w:rsidR="00856064" w:rsidRPr="006558B6" w:rsidRDefault="00856064">
            <w:pPr>
              <w:spacing w:line="276" w:lineRule="auto"/>
              <w:jc w:val="center"/>
              <w:rPr>
                <w:sz w:val="22"/>
                <w:szCs w:val="22"/>
              </w:rPr>
            </w:pPr>
            <w:r w:rsidRPr="006558B6">
              <w:rPr>
                <w:sz w:val="22"/>
                <w:szCs w:val="22"/>
              </w:rPr>
              <w:t>A-</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6B8A183" w14:textId="77777777" w:rsidR="00856064" w:rsidRPr="006558B6" w:rsidRDefault="00856064">
            <w:pPr>
              <w:spacing w:line="276" w:lineRule="auto"/>
              <w:jc w:val="center"/>
              <w:rPr>
                <w:sz w:val="22"/>
                <w:szCs w:val="22"/>
              </w:rPr>
            </w:pPr>
            <w:r w:rsidRPr="006558B6">
              <w:rPr>
                <w:sz w:val="22"/>
                <w:szCs w:val="22"/>
              </w:rPr>
              <w:t>90-93.9</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0418F536" w14:textId="77777777" w:rsidR="00856064" w:rsidRPr="006558B6" w:rsidRDefault="00856064">
            <w:pPr>
              <w:spacing w:line="276" w:lineRule="auto"/>
              <w:jc w:val="center"/>
              <w:rPr>
                <w:sz w:val="22"/>
                <w:szCs w:val="22"/>
              </w:rPr>
            </w:pPr>
            <w:r w:rsidRPr="006558B6">
              <w:rPr>
                <w:sz w:val="22"/>
                <w:szCs w:val="22"/>
              </w:rPr>
              <w:t>C-</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C83CB31" w14:textId="77777777" w:rsidR="00856064" w:rsidRPr="006558B6" w:rsidRDefault="00856064">
            <w:pPr>
              <w:spacing w:line="276" w:lineRule="auto"/>
              <w:jc w:val="center"/>
              <w:rPr>
                <w:sz w:val="22"/>
                <w:szCs w:val="22"/>
              </w:rPr>
            </w:pPr>
            <w:r w:rsidRPr="006558B6">
              <w:rPr>
                <w:sz w:val="22"/>
                <w:szCs w:val="22"/>
              </w:rPr>
              <w:t>70-73.9</w:t>
            </w:r>
          </w:p>
        </w:tc>
      </w:tr>
      <w:tr w:rsidR="00856064" w:rsidRPr="006558B6" w14:paraId="2150C4F1" w14:textId="77777777" w:rsidTr="00856064">
        <w:trPr>
          <w:trHeight w:val="255"/>
          <w:jc w:val="center"/>
        </w:trPr>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9988D08" w14:textId="77777777" w:rsidR="00856064" w:rsidRPr="006558B6" w:rsidRDefault="00856064">
            <w:pPr>
              <w:spacing w:line="276" w:lineRule="auto"/>
              <w:jc w:val="center"/>
              <w:rPr>
                <w:sz w:val="22"/>
                <w:szCs w:val="22"/>
              </w:rPr>
            </w:pPr>
            <w:r w:rsidRPr="006558B6">
              <w:rPr>
                <w:sz w:val="22"/>
                <w:szCs w:val="22"/>
              </w:rPr>
              <w:t>B+</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C6735B5" w14:textId="77777777" w:rsidR="00856064" w:rsidRPr="006558B6" w:rsidRDefault="00856064">
            <w:pPr>
              <w:spacing w:line="276" w:lineRule="auto"/>
              <w:jc w:val="center"/>
              <w:rPr>
                <w:sz w:val="22"/>
                <w:szCs w:val="22"/>
              </w:rPr>
            </w:pPr>
            <w:r w:rsidRPr="006558B6">
              <w:rPr>
                <w:sz w:val="22"/>
                <w:szCs w:val="22"/>
              </w:rPr>
              <w:t>87-89.9</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1E845DBD" w14:textId="77777777" w:rsidR="00856064" w:rsidRPr="006558B6" w:rsidRDefault="00856064">
            <w:pPr>
              <w:spacing w:line="276" w:lineRule="auto"/>
              <w:jc w:val="center"/>
              <w:rPr>
                <w:sz w:val="22"/>
                <w:szCs w:val="22"/>
              </w:rPr>
            </w:pPr>
            <w:r w:rsidRPr="006558B6">
              <w:rPr>
                <w:sz w:val="22"/>
                <w:szCs w:val="22"/>
              </w:rPr>
              <w:t>D+</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70CCE3C" w14:textId="77777777" w:rsidR="00856064" w:rsidRPr="006558B6" w:rsidRDefault="00856064">
            <w:pPr>
              <w:spacing w:line="276" w:lineRule="auto"/>
              <w:jc w:val="center"/>
              <w:rPr>
                <w:sz w:val="22"/>
                <w:szCs w:val="22"/>
              </w:rPr>
            </w:pPr>
            <w:r w:rsidRPr="006558B6">
              <w:rPr>
                <w:sz w:val="22"/>
                <w:szCs w:val="22"/>
              </w:rPr>
              <w:t>67-69.9</w:t>
            </w:r>
          </w:p>
        </w:tc>
      </w:tr>
      <w:tr w:rsidR="00856064" w:rsidRPr="006558B6" w14:paraId="5095B0CF" w14:textId="77777777" w:rsidTr="00856064">
        <w:trPr>
          <w:trHeight w:val="255"/>
          <w:jc w:val="center"/>
        </w:trPr>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32A00FAB" w14:textId="77777777" w:rsidR="00856064" w:rsidRPr="006558B6" w:rsidRDefault="00856064">
            <w:pPr>
              <w:spacing w:line="276" w:lineRule="auto"/>
              <w:jc w:val="center"/>
              <w:rPr>
                <w:sz w:val="22"/>
                <w:szCs w:val="22"/>
              </w:rPr>
            </w:pPr>
            <w:r w:rsidRPr="006558B6">
              <w:rPr>
                <w:sz w:val="22"/>
                <w:szCs w:val="22"/>
              </w:rPr>
              <w:t>B</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185DCDA" w14:textId="77777777" w:rsidR="00856064" w:rsidRPr="006558B6" w:rsidRDefault="00856064">
            <w:pPr>
              <w:spacing w:line="276" w:lineRule="auto"/>
              <w:jc w:val="center"/>
              <w:rPr>
                <w:sz w:val="22"/>
                <w:szCs w:val="22"/>
              </w:rPr>
            </w:pPr>
            <w:r w:rsidRPr="006558B6">
              <w:rPr>
                <w:sz w:val="22"/>
                <w:szCs w:val="22"/>
              </w:rPr>
              <w:t>84-86.9</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77666D8" w14:textId="77777777" w:rsidR="00856064" w:rsidRPr="006558B6" w:rsidRDefault="00856064">
            <w:pPr>
              <w:spacing w:line="276" w:lineRule="auto"/>
              <w:jc w:val="center"/>
              <w:rPr>
                <w:sz w:val="22"/>
                <w:szCs w:val="22"/>
              </w:rPr>
            </w:pPr>
            <w:r w:rsidRPr="006558B6">
              <w:rPr>
                <w:sz w:val="22"/>
                <w:szCs w:val="22"/>
              </w:rPr>
              <w:t>D</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24544988" w14:textId="77777777" w:rsidR="00856064" w:rsidRPr="006558B6" w:rsidRDefault="00856064">
            <w:pPr>
              <w:spacing w:line="276" w:lineRule="auto"/>
              <w:jc w:val="center"/>
              <w:rPr>
                <w:sz w:val="22"/>
                <w:szCs w:val="22"/>
              </w:rPr>
            </w:pPr>
            <w:r w:rsidRPr="006558B6">
              <w:rPr>
                <w:sz w:val="22"/>
                <w:szCs w:val="22"/>
              </w:rPr>
              <w:t>64-66.9</w:t>
            </w:r>
          </w:p>
        </w:tc>
      </w:tr>
      <w:tr w:rsidR="00856064" w:rsidRPr="006558B6" w14:paraId="58B55C9A" w14:textId="77777777" w:rsidTr="00856064">
        <w:trPr>
          <w:trHeight w:val="255"/>
          <w:jc w:val="center"/>
        </w:trPr>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19ACDD34" w14:textId="77777777" w:rsidR="00856064" w:rsidRPr="006558B6" w:rsidRDefault="00856064">
            <w:pPr>
              <w:spacing w:line="276" w:lineRule="auto"/>
              <w:jc w:val="center"/>
              <w:rPr>
                <w:sz w:val="22"/>
                <w:szCs w:val="22"/>
              </w:rPr>
            </w:pPr>
            <w:r w:rsidRPr="006558B6">
              <w:rPr>
                <w:sz w:val="22"/>
                <w:szCs w:val="22"/>
              </w:rPr>
              <w:t>B-</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17AECBDD" w14:textId="77777777" w:rsidR="00856064" w:rsidRPr="006558B6" w:rsidRDefault="00856064">
            <w:pPr>
              <w:spacing w:line="276" w:lineRule="auto"/>
              <w:jc w:val="center"/>
              <w:rPr>
                <w:sz w:val="22"/>
                <w:szCs w:val="22"/>
              </w:rPr>
            </w:pPr>
            <w:r w:rsidRPr="006558B6">
              <w:rPr>
                <w:sz w:val="22"/>
                <w:szCs w:val="22"/>
              </w:rPr>
              <w:t>80-83.9</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27CFAB10" w14:textId="77777777" w:rsidR="00856064" w:rsidRPr="006558B6" w:rsidRDefault="00856064">
            <w:pPr>
              <w:spacing w:line="276" w:lineRule="auto"/>
              <w:jc w:val="center"/>
              <w:rPr>
                <w:sz w:val="22"/>
                <w:szCs w:val="22"/>
              </w:rPr>
            </w:pPr>
            <w:r w:rsidRPr="006558B6">
              <w:rPr>
                <w:sz w:val="22"/>
                <w:szCs w:val="22"/>
              </w:rPr>
              <w:t>D-</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64E24D1E" w14:textId="77777777" w:rsidR="00856064" w:rsidRPr="006558B6" w:rsidRDefault="00856064">
            <w:pPr>
              <w:spacing w:line="276" w:lineRule="auto"/>
              <w:jc w:val="center"/>
              <w:rPr>
                <w:sz w:val="22"/>
                <w:szCs w:val="22"/>
              </w:rPr>
            </w:pPr>
            <w:r w:rsidRPr="006558B6">
              <w:rPr>
                <w:sz w:val="22"/>
                <w:szCs w:val="22"/>
              </w:rPr>
              <w:t>60-63.9</w:t>
            </w:r>
          </w:p>
        </w:tc>
      </w:tr>
      <w:tr w:rsidR="00856064" w:rsidRPr="006558B6" w14:paraId="32A43248" w14:textId="77777777" w:rsidTr="00856064">
        <w:trPr>
          <w:trHeight w:val="255"/>
          <w:jc w:val="center"/>
        </w:trPr>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40AE5E94" w14:textId="77777777" w:rsidR="00856064" w:rsidRPr="006558B6" w:rsidRDefault="00856064">
            <w:pPr>
              <w:spacing w:line="276" w:lineRule="auto"/>
              <w:jc w:val="center"/>
              <w:rPr>
                <w:sz w:val="22"/>
                <w:szCs w:val="22"/>
              </w:rPr>
            </w:pPr>
            <w:r w:rsidRPr="006558B6">
              <w:rPr>
                <w:sz w:val="22"/>
                <w:szCs w:val="22"/>
              </w:rPr>
              <w:t>C+</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7C6F3D69" w14:textId="77777777" w:rsidR="00856064" w:rsidRPr="006558B6" w:rsidRDefault="00856064">
            <w:pPr>
              <w:spacing w:line="276" w:lineRule="auto"/>
              <w:jc w:val="center"/>
              <w:rPr>
                <w:sz w:val="22"/>
                <w:szCs w:val="22"/>
              </w:rPr>
            </w:pPr>
            <w:r w:rsidRPr="006558B6">
              <w:rPr>
                <w:sz w:val="22"/>
                <w:szCs w:val="22"/>
              </w:rPr>
              <w:t>77-79.9</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5293E9B1" w14:textId="77777777" w:rsidR="00856064" w:rsidRPr="006558B6" w:rsidRDefault="00856064">
            <w:pPr>
              <w:spacing w:line="276" w:lineRule="auto"/>
              <w:jc w:val="center"/>
              <w:rPr>
                <w:sz w:val="22"/>
                <w:szCs w:val="22"/>
              </w:rPr>
            </w:pPr>
            <w:r w:rsidRPr="006558B6">
              <w:rPr>
                <w:sz w:val="22"/>
                <w:szCs w:val="22"/>
              </w:rPr>
              <w:t>F</w:t>
            </w:r>
          </w:p>
        </w:tc>
        <w:tc>
          <w:tcPr>
            <w:tcW w:w="1250" w:type="pct"/>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14:paraId="0F791195" w14:textId="77777777" w:rsidR="00856064" w:rsidRPr="006558B6" w:rsidRDefault="00856064">
            <w:pPr>
              <w:spacing w:line="276" w:lineRule="auto"/>
              <w:jc w:val="center"/>
              <w:rPr>
                <w:sz w:val="22"/>
                <w:szCs w:val="22"/>
              </w:rPr>
            </w:pPr>
            <w:r w:rsidRPr="006558B6">
              <w:rPr>
                <w:sz w:val="22"/>
                <w:szCs w:val="22"/>
              </w:rPr>
              <w:t>00 -59.9</w:t>
            </w:r>
          </w:p>
        </w:tc>
      </w:tr>
    </w:tbl>
    <w:p w14:paraId="6029D3FD" w14:textId="77777777" w:rsidR="00856064" w:rsidRPr="006558B6" w:rsidRDefault="00856064" w:rsidP="00856064">
      <w:pPr>
        <w:spacing w:line="260" w:lineRule="exact"/>
        <w:rPr>
          <w:sz w:val="22"/>
          <w:szCs w:val="22"/>
        </w:rPr>
      </w:pPr>
    </w:p>
    <w:p w14:paraId="3FB676F6" w14:textId="77777777" w:rsidR="00856064" w:rsidRPr="006558B6" w:rsidRDefault="00856064" w:rsidP="006B7863">
      <w:pPr>
        <w:spacing w:line="260" w:lineRule="exact"/>
        <w:rPr>
          <w:b/>
          <w:sz w:val="22"/>
          <w:szCs w:val="22"/>
        </w:rPr>
      </w:pPr>
      <w:r w:rsidRPr="006558B6">
        <w:rPr>
          <w:b/>
          <w:sz w:val="22"/>
          <w:szCs w:val="22"/>
        </w:rPr>
        <w:t>Grade Weighting</w:t>
      </w:r>
    </w:p>
    <w:p w14:paraId="55FEA457" w14:textId="77777777" w:rsidR="00474A08" w:rsidRPr="006558B6" w:rsidRDefault="00474A08" w:rsidP="00474A08">
      <w:pPr>
        <w:spacing w:line="260" w:lineRule="exact"/>
        <w:ind w:left="720"/>
        <w:rPr>
          <w:b/>
          <w:sz w:val="22"/>
          <w:szCs w:val="22"/>
        </w:rPr>
      </w:pPr>
      <w:r w:rsidRPr="006558B6">
        <w:rPr>
          <w:sz w:val="22"/>
          <w:szCs w:val="22"/>
          <w:u w:val="single"/>
        </w:rPr>
        <w:t>Example</w:t>
      </w:r>
      <w:r w:rsidRPr="006558B6">
        <w:rPr>
          <w:sz w:val="22"/>
          <w:szCs w:val="22"/>
        </w:rPr>
        <w:t xml:space="preserve"> (to be adapted to individual syllabi due to differences among departments):</w:t>
      </w:r>
    </w:p>
    <w:p w14:paraId="24F389CE" w14:textId="77777777" w:rsidR="00856064" w:rsidRPr="006558B6" w:rsidRDefault="00856064" w:rsidP="00856064">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6"/>
        <w:gridCol w:w="3444"/>
      </w:tblGrid>
      <w:tr w:rsidR="00856064" w:rsidRPr="006558B6" w14:paraId="373E6281" w14:textId="77777777" w:rsidTr="006B7863">
        <w:trPr>
          <w:cantSplit/>
          <w:tblHeader/>
        </w:trPr>
        <w:tc>
          <w:tcPr>
            <w:tcW w:w="3404"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2DFA6267" w14:textId="77777777" w:rsidR="00856064" w:rsidRPr="006558B6" w:rsidRDefault="00856064">
            <w:pPr>
              <w:spacing w:line="276" w:lineRule="auto"/>
              <w:rPr>
                <w:b/>
                <w:sz w:val="22"/>
                <w:szCs w:val="22"/>
              </w:rPr>
            </w:pPr>
            <w:r w:rsidRPr="006558B6">
              <w:rPr>
                <w:b/>
                <w:sz w:val="22"/>
                <w:szCs w:val="22"/>
              </w:rPr>
              <w:t>Grading Categories</w:t>
            </w:r>
          </w:p>
        </w:tc>
        <w:tc>
          <w:tcPr>
            <w:tcW w:w="1596"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799DD697" w14:textId="77777777" w:rsidR="00856064" w:rsidRPr="006558B6" w:rsidRDefault="00856064">
            <w:pPr>
              <w:spacing w:line="276" w:lineRule="auto"/>
              <w:rPr>
                <w:b/>
                <w:sz w:val="22"/>
                <w:szCs w:val="22"/>
              </w:rPr>
            </w:pPr>
            <w:r w:rsidRPr="006558B6">
              <w:rPr>
                <w:b/>
                <w:sz w:val="22"/>
                <w:szCs w:val="22"/>
              </w:rPr>
              <w:t>Weighting</w:t>
            </w:r>
          </w:p>
        </w:tc>
      </w:tr>
      <w:tr w:rsidR="00856064" w:rsidRPr="006558B6" w14:paraId="7B124AB8" w14:textId="77777777" w:rsidTr="006B7863">
        <w:trPr>
          <w:cantSplit/>
        </w:trPr>
        <w:tc>
          <w:tcPr>
            <w:tcW w:w="3404"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6F55CE3F" w14:textId="77777777" w:rsidR="00856064" w:rsidRPr="006558B6" w:rsidRDefault="00856064">
            <w:pPr>
              <w:spacing w:line="276" w:lineRule="auto"/>
              <w:rPr>
                <w:sz w:val="22"/>
                <w:szCs w:val="22"/>
              </w:rPr>
            </w:pPr>
            <w:r w:rsidRPr="006558B6">
              <w:rPr>
                <w:sz w:val="22"/>
                <w:szCs w:val="22"/>
              </w:rPr>
              <w:t>Exams</w:t>
            </w:r>
          </w:p>
          <w:p w14:paraId="49D6297E" w14:textId="77777777" w:rsidR="00856064" w:rsidRPr="006558B6" w:rsidRDefault="00856064" w:rsidP="00856064">
            <w:pPr>
              <w:pStyle w:val="MediumGrid1-Accent21"/>
              <w:numPr>
                <w:ilvl w:val="0"/>
                <w:numId w:val="10"/>
              </w:numPr>
              <w:spacing w:after="0" w:line="276" w:lineRule="auto"/>
              <w:rPr>
                <w:rFonts w:ascii="Times New Roman" w:hAnsi="Times New Roman"/>
              </w:rPr>
            </w:pPr>
            <w:r w:rsidRPr="006558B6">
              <w:rPr>
                <w:rFonts w:ascii="Times New Roman" w:hAnsi="Times New Roman"/>
              </w:rPr>
              <w:t>Exam 1: 10%</w:t>
            </w:r>
          </w:p>
          <w:p w14:paraId="3802A21D" w14:textId="77777777" w:rsidR="00856064" w:rsidRPr="006558B6" w:rsidRDefault="00856064" w:rsidP="00856064">
            <w:pPr>
              <w:pStyle w:val="MediumGrid1-Accent21"/>
              <w:numPr>
                <w:ilvl w:val="0"/>
                <w:numId w:val="10"/>
              </w:numPr>
              <w:spacing w:after="0" w:line="276" w:lineRule="auto"/>
              <w:rPr>
                <w:rFonts w:ascii="Times New Roman" w:hAnsi="Times New Roman"/>
              </w:rPr>
            </w:pPr>
            <w:r w:rsidRPr="006558B6">
              <w:rPr>
                <w:rFonts w:ascii="Times New Roman" w:hAnsi="Times New Roman"/>
              </w:rPr>
              <w:t>Exam 2: 10%</w:t>
            </w:r>
          </w:p>
          <w:p w14:paraId="5811F61F" w14:textId="77777777" w:rsidR="00856064" w:rsidRPr="006558B6" w:rsidRDefault="00856064" w:rsidP="00856064">
            <w:pPr>
              <w:pStyle w:val="MediumGrid1-Accent21"/>
              <w:numPr>
                <w:ilvl w:val="0"/>
                <w:numId w:val="10"/>
              </w:numPr>
              <w:spacing w:after="0" w:line="276" w:lineRule="auto"/>
              <w:rPr>
                <w:rFonts w:ascii="Times New Roman" w:hAnsi="Times New Roman"/>
              </w:rPr>
            </w:pPr>
            <w:r w:rsidRPr="006558B6">
              <w:rPr>
                <w:rFonts w:ascii="Times New Roman" w:hAnsi="Times New Roman"/>
              </w:rPr>
              <w:t>Final exam: 20</w:t>
            </w:r>
          </w:p>
        </w:tc>
        <w:tc>
          <w:tcPr>
            <w:tcW w:w="1596"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441BD6F5" w14:textId="77777777" w:rsidR="00856064" w:rsidRPr="006558B6" w:rsidRDefault="00856064">
            <w:pPr>
              <w:spacing w:line="276" w:lineRule="auto"/>
              <w:rPr>
                <w:sz w:val="22"/>
                <w:szCs w:val="22"/>
              </w:rPr>
            </w:pPr>
            <w:r w:rsidRPr="006558B6">
              <w:rPr>
                <w:sz w:val="22"/>
                <w:szCs w:val="22"/>
              </w:rPr>
              <w:t>40%</w:t>
            </w:r>
          </w:p>
        </w:tc>
      </w:tr>
      <w:tr w:rsidR="00856064" w:rsidRPr="006558B6" w14:paraId="23598366" w14:textId="77777777" w:rsidTr="006B7863">
        <w:trPr>
          <w:cantSplit/>
        </w:trPr>
        <w:tc>
          <w:tcPr>
            <w:tcW w:w="3404"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07C96D42" w14:textId="77777777" w:rsidR="00856064" w:rsidRPr="006558B6" w:rsidRDefault="00856064">
            <w:pPr>
              <w:spacing w:line="276" w:lineRule="auto"/>
              <w:rPr>
                <w:sz w:val="22"/>
                <w:szCs w:val="22"/>
              </w:rPr>
            </w:pPr>
            <w:r w:rsidRPr="006558B6">
              <w:rPr>
                <w:sz w:val="22"/>
                <w:szCs w:val="22"/>
              </w:rPr>
              <w:t>Research Paper</w:t>
            </w:r>
          </w:p>
          <w:p w14:paraId="55712C8E" w14:textId="77777777" w:rsidR="00856064" w:rsidRPr="006558B6" w:rsidRDefault="00856064" w:rsidP="00856064">
            <w:pPr>
              <w:pStyle w:val="MediumGrid1-Accent21"/>
              <w:numPr>
                <w:ilvl w:val="0"/>
                <w:numId w:val="11"/>
              </w:numPr>
              <w:spacing w:after="0" w:line="276" w:lineRule="auto"/>
              <w:rPr>
                <w:rFonts w:ascii="Times New Roman" w:hAnsi="Times New Roman"/>
              </w:rPr>
            </w:pPr>
            <w:r w:rsidRPr="006558B6">
              <w:rPr>
                <w:rFonts w:ascii="Times New Roman" w:hAnsi="Times New Roman"/>
              </w:rPr>
              <w:t>Drafts: 10% (total)</w:t>
            </w:r>
          </w:p>
          <w:p w14:paraId="71C72A89" w14:textId="77777777" w:rsidR="00856064" w:rsidRPr="006558B6" w:rsidRDefault="00856064" w:rsidP="00856064">
            <w:pPr>
              <w:pStyle w:val="MediumGrid1-Accent21"/>
              <w:numPr>
                <w:ilvl w:val="0"/>
                <w:numId w:val="11"/>
              </w:numPr>
              <w:spacing w:after="0" w:line="276" w:lineRule="auto"/>
              <w:rPr>
                <w:rFonts w:ascii="Times New Roman" w:hAnsi="Times New Roman"/>
              </w:rPr>
            </w:pPr>
            <w:r w:rsidRPr="006558B6">
              <w:rPr>
                <w:rFonts w:ascii="Times New Roman" w:hAnsi="Times New Roman"/>
              </w:rPr>
              <w:t>Final: 10%</w:t>
            </w:r>
          </w:p>
        </w:tc>
        <w:tc>
          <w:tcPr>
            <w:tcW w:w="1596"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00B7B9A4" w14:textId="77777777" w:rsidR="00856064" w:rsidRPr="006558B6" w:rsidRDefault="00856064">
            <w:pPr>
              <w:spacing w:line="276" w:lineRule="auto"/>
              <w:rPr>
                <w:sz w:val="22"/>
                <w:szCs w:val="22"/>
              </w:rPr>
            </w:pPr>
            <w:r w:rsidRPr="006558B6">
              <w:rPr>
                <w:sz w:val="22"/>
                <w:szCs w:val="22"/>
              </w:rPr>
              <w:t>20%</w:t>
            </w:r>
          </w:p>
        </w:tc>
      </w:tr>
      <w:tr w:rsidR="00856064" w:rsidRPr="006558B6" w14:paraId="1C5187EF" w14:textId="77777777" w:rsidTr="006B7863">
        <w:trPr>
          <w:cantSplit/>
        </w:trPr>
        <w:tc>
          <w:tcPr>
            <w:tcW w:w="3404"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3C12AA16" w14:textId="77777777" w:rsidR="00856064" w:rsidRPr="006558B6" w:rsidRDefault="00856064">
            <w:pPr>
              <w:spacing w:line="276" w:lineRule="auto"/>
              <w:rPr>
                <w:sz w:val="22"/>
                <w:szCs w:val="22"/>
              </w:rPr>
            </w:pPr>
            <w:r w:rsidRPr="006558B6">
              <w:rPr>
                <w:sz w:val="22"/>
                <w:szCs w:val="22"/>
              </w:rPr>
              <w:t xml:space="preserve">Assignments </w:t>
            </w:r>
          </w:p>
        </w:tc>
        <w:tc>
          <w:tcPr>
            <w:tcW w:w="1596"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3313DEA7" w14:textId="77777777" w:rsidR="00856064" w:rsidRPr="006558B6" w:rsidRDefault="00856064">
            <w:pPr>
              <w:spacing w:line="276" w:lineRule="auto"/>
              <w:rPr>
                <w:sz w:val="22"/>
                <w:szCs w:val="22"/>
              </w:rPr>
            </w:pPr>
            <w:r w:rsidRPr="006558B6">
              <w:rPr>
                <w:sz w:val="22"/>
                <w:szCs w:val="22"/>
              </w:rPr>
              <w:t>10%</w:t>
            </w:r>
          </w:p>
        </w:tc>
      </w:tr>
      <w:tr w:rsidR="00856064" w:rsidRPr="006558B6" w14:paraId="418FEA94" w14:textId="77777777" w:rsidTr="006B7863">
        <w:trPr>
          <w:cantSplit/>
        </w:trPr>
        <w:tc>
          <w:tcPr>
            <w:tcW w:w="3404"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7ED89870" w14:textId="77777777" w:rsidR="00856064" w:rsidRPr="006558B6" w:rsidRDefault="00856064">
            <w:pPr>
              <w:spacing w:line="276" w:lineRule="auto"/>
              <w:rPr>
                <w:sz w:val="22"/>
                <w:szCs w:val="22"/>
              </w:rPr>
            </w:pPr>
            <w:r w:rsidRPr="006558B6">
              <w:rPr>
                <w:sz w:val="22"/>
                <w:szCs w:val="22"/>
              </w:rPr>
              <w:t>Class Presentations</w:t>
            </w:r>
          </w:p>
          <w:p w14:paraId="565CFEDE" w14:textId="77777777" w:rsidR="00856064" w:rsidRPr="006558B6" w:rsidRDefault="00856064" w:rsidP="00856064">
            <w:pPr>
              <w:pStyle w:val="MediumGrid1-Accent21"/>
              <w:numPr>
                <w:ilvl w:val="0"/>
                <w:numId w:val="12"/>
              </w:numPr>
              <w:spacing w:after="0" w:line="276" w:lineRule="auto"/>
              <w:rPr>
                <w:rFonts w:ascii="Times New Roman" w:hAnsi="Times New Roman"/>
              </w:rPr>
            </w:pPr>
            <w:r w:rsidRPr="006558B6">
              <w:rPr>
                <w:rFonts w:ascii="Times New Roman" w:hAnsi="Times New Roman"/>
              </w:rPr>
              <w:t>Presentation 1: 10%</w:t>
            </w:r>
          </w:p>
          <w:p w14:paraId="48AA5FFE" w14:textId="77777777" w:rsidR="00856064" w:rsidRPr="006558B6" w:rsidRDefault="00856064" w:rsidP="00856064">
            <w:pPr>
              <w:pStyle w:val="MediumGrid1-Accent21"/>
              <w:numPr>
                <w:ilvl w:val="0"/>
                <w:numId w:val="12"/>
              </w:numPr>
              <w:spacing w:after="0" w:line="276" w:lineRule="auto"/>
              <w:rPr>
                <w:rFonts w:ascii="Times New Roman" w:hAnsi="Times New Roman"/>
              </w:rPr>
            </w:pPr>
            <w:r w:rsidRPr="006558B6">
              <w:rPr>
                <w:rFonts w:ascii="Times New Roman" w:hAnsi="Times New Roman"/>
              </w:rPr>
              <w:t>Presentation 2: 10%</w:t>
            </w:r>
          </w:p>
        </w:tc>
        <w:tc>
          <w:tcPr>
            <w:tcW w:w="1596"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4B3168D7" w14:textId="77777777" w:rsidR="00856064" w:rsidRPr="006558B6" w:rsidRDefault="00856064">
            <w:pPr>
              <w:spacing w:line="276" w:lineRule="auto"/>
              <w:rPr>
                <w:sz w:val="22"/>
                <w:szCs w:val="22"/>
              </w:rPr>
            </w:pPr>
            <w:r w:rsidRPr="006558B6">
              <w:rPr>
                <w:sz w:val="22"/>
                <w:szCs w:val="22"/>
              </w:rPr>
              <w:t>20%</w:t>
            </w:r>
          </w:p>
        </w:tc>
      </w:tr>
      <w:tr w:rsidR="00856064" w:rsidRPr="006558B6" w14:paraId="56E51A57" w14:textId="77777777" w:rsidTr="006B7863">
        <w:trPr>
          <w:cantSplit/>
        </w:trPr>
        <w:tc>
          <w:tcPr>
            <w:tcW w:w="3404"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49270DE0" w14:textId="77777777" w:rsidR="00856064" w:rsidRPr="006558B6" w:rsidRDefault="00856064">
            <w:pPr>
              <w:spacing w:line="276" w:lineRule="auto"/>
              <w:rPr>
                <w:sz w:val="22"/>
                <w:szCs w:val="22"/>
              </w:rPr>
            </w:pPr>
            <w:r w:rsidRPr="006558B6">
              <w:rPr>
                <w:sz w:val="22"/>
                <w:szCs w:val="22"/>
              </w:rPr>
              <w:t>Class Participation</w:t>
            </w:r>
          </w:p>
        </w:tc>
        <w:tc>
          <w:tcPr>
            <w:tcW w:w="1596" w:type="pct"/>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hideMark/>
          </w:tcPr>
          <w:p w14:paraId="7A4C299B" w14:textId="77777777" w:rsidR="00856064" w:rsidRPr="006558B6" w:rsidRDefault="00856064">
            <w:pPr>
              <w:spacing w:line="276" w:lineRule="auto"/>
              <w:rPr>
                <w:sz w:val="22"/>
                <w:szCs w:val="22"/>
              </w:rPr>
            </w:pPr>
            <w:r w:rsidRPr="006558B6">
              <w:rPr>
                <w:sz w:val="22"/>
                <w:szCs w:val="22"/>
              </w:rPr>
              <w:t>10%</w:t>
            </w:r>
          </w:p>
        </w:tc>
      </w:tr>
    </w:tbl>
    <w:p w14:paraId="2E305F56" w14:textId="77777777" w:rsidR="00856064" w:rsidRPr="006558B6" w:rsidRDefault="00856064" w:rsidP="00856064">
      <w:pPr>
        <w:rPr>
          <w:sz w:val="22"/>
          <w:szCs w:val="22"/>
        </w:rPr>
      </w:pPr>
    </w:p>
    <w:p w14:paraId="5D394FE3" w14:textId="77777777" w:rsidR="00A72836" w:rsidRDefault="00A72836" w:rsidP="00DE6231">
      <w:pPr>
        <w:pStyle w:val="paragraph"/>
        <w:shd w:val="clear" w:color="auto" w:fill="FEFEFE"/>
        <w:spacing w:before="0" w:beforeAutospacing="0" w:after="0" w:afterAutospacing="0"/>
        <w:textAlignment w:val="baseline"/>
        <w:rPr>
          <w:rStyle w:val="normaltextrun"/>
          <w:b/>
          <w:bCs/>
          <w:sz w:val="22"/>
          <w:szCs w:val="22"/>
        </w:rPr>
      </w:pPr>
    </w:p>
    <w:p w14:paraId="6605A53C" w14:textId="77777777" w:rsidR="00A72836" w:rsidRDefault="00A72836" w:rsidP="00DE6231">
      <w:pPr>
        <w:pStyle w:val="paragraph"/>
        <w:shd w:val="clear" w:color="auto" w:fill="FEFEFE"/>
        <w:spacing w:before="0" w:beforeAutospacing="0" w:after="0" w:afterAutospacing="0"/>
        <w:textAlignment w:val="baseline"/>
        <w:rPr>
          <w:rStyle w:val="normaltextrun"/>
          <w:b/>
          <w:bCs/>
          <w:sz w:val="22"/>
          <w:szCs w:val="22"/>
        </w:rPr>
      </w:pPr>
    </w:p>
    <w:p w14:paraId="70AA7315" w14:textId="7ABAA981" w:rsidR="00DE6231" w:rsidRPr="000F30D1" w:rsidRDefault="00DE6231" w:rsidP="00DE6231">
      <w:pPr>
        <w:pStyle w:val="paragraph"/>
        <w:shd w:val="clear" w:color="auto" w:fill="FEFEFE"/>
        <w:spacing w:before="0" w:beforeAutospacing="0" w:after="0" w:afterAutospacing="0"/>
        <w:textAlignment w:val="baseline"/>
        <w:rPr>
          <w:rStyle w:val="normaltextrun"/>
          <w:b/>
          <w:bCs/>
          <w:sz w:val="22"/>
          <w:szCs w:val="22"/>
        </w:rPr>
      </w:pPr>
      <w:r w:rsidRPr="000F30D1">
        <w:rPr>
          <w:rStyle w:val="normaltextrun"/>
          <w:b/>
          <w:bCs/>
          <w:sz w:val="22"/>
          <w:szCs w:val="22"/>
        </w:rPr>
        <w:lastRenderedPageBreak/>
        <w:t>Academic Support Services</w:t>
      </w:r>
    </w:p>
    <w:p w14:paraId="560DE989" w14:textId="77777777" w:rsidR="00DE6231" w:rsidRPr="000F30D1" w:rsidRDefault="00DE6231" w:rsidP="00DE6231">
      <w:pPr>
        <w:pStyle w:val="paragraph"/>
        <w:shd w:val="clear" w:color="auto" w:fill="FEFEFE"/>
        <w:spacing w:before="0" w:beforeAutospacing="0" w:after="0" w:afterAutospacing="0"/>
        <w:textAlignment w:val="baseline"/>
        <w:rPr>
          <w:rStyle w:val="normaltextrun"/>
          <w:b/>
          <w:bCs/>
          <w:sz w:val="22"/>
          <w:szCs w:val="22"/>
        </w:rPr>
      </w:pPr>
    </w:p>
    <w:p w14:paraId="6EC4FED0" w14:textId="77777777" w:rsidR="00DE6231" w:rsidRPr="000F30D1" w:rsidRDefault="00DE6231" w:rsidP="00DE6231">
      <w:pPr>
        <w:pStyle w:val="paragraph"/>
        <w:shd w:val="clear" w:color="auto" w:fill="FEFEFE"/>
        <w:spacing w:before="0" w:beforeAutospacing="0" w:after="0" w:afterAutospacing="0"/>
        <w:textAlignment w:val="baseline"/>
        <w:rPr>
          <w:b/>
          <w:bCs/>
          <w:sz w:val="22"/>
          <w:szCs w:val="22"/>
        </w:rPr>
      </w:pPr>
      <w:r w:rsidRPr="000F30D1">
        <w:rPr>
          <w:rStyle w:val="normaltextrun"/>
          <w:sz w:val="22"/>
          <w:szCs w:val="22"/>
        </w:rPr>
        <w:t>Academic support is available in the library for all students by appointment, online, or drop in. Providers include:</w:t>
      </w:r>
      <w:r w:rsidRPr="000F30D1">
        <w:rPr>
          <w:rStyle w:val="eop"/>
          <w:b/>
          <w:bCs/>
          <w:sz w:val="22"/>
          <w:szCs w:val="22"/>
        </w:rPr>
        <w:t> </w:t>
      </w:r>
    </w:p>
    <w:p w14:paraId="16706DCC" w14:textId="77777777" w:rsidR="00DE6231" w:rsidRPr="000F30D1" w:rsidRDefault="00DE6231" w:rsidP="00DE6231">
      <w:pPr>
        <w:pStyle w:val="paragraph"/>
        <w:numPr>
          <w:ilvl w:val="0"/>
          <w:numId w:val="18"/>
        </w:numPr>
        <w:shd w:val="clear" w:color="auto" w:fill="FEFEFE"/>
        <w:spacing w:before="0" w:beforeAutospacing="0" w:after="0" w:afterAutospacing="0"/>
        <w:textAlignment w:val="baseline"/>
        <w:rPr>
          <w:sz w:val="22"/>
          <w:szCs w:val="22"/>
        </w:rPr>
      </w:pPr>
      <w:r w:rsidRPr="000F30D1">
        <w:rPr>
          <w:rStyle w:val="normaltextrun"/>
          <w:sz w:val="22"/>
          <w:szCs w:val="22"/>
        </w:rPr>
        <w:t>Reference Librarians are available for research consultation and assistance with online databases &amp; e-books, both in person and through teams. Online at </w:t>
      </w:r>
      <w:hyperlink r:id="rId14" w:tgtFrame="_blank" w:history="1">
        <w:r w:rsidRPr="000F30D1">
          <w:rPr>
            <w:rStyle w:val="normaltextrun"/>
            <w:sz w:val="22"/>
            <w:szCs w:val="22"/>
            <w:u w:val="single"/>
          </w:rPr>
          <w:t>Nicholas J. Schrup Library</w:t>
        </w:r>
      </w:hyperlink>
      <w:r w:rsidRPr="000F30D1">
        <w:rPr>
          <w:rStyle w:val="normaltextrun"/>
          <w:sz w:val="22"/>
          <w:szCs w:val="22"/>
        </w:rPr>
        <w:t>, email </w:t>
      </w:r>
      <w:hyperlink r:id="rId15" w:tgtFrame="_blank" w:history="1">
        <w:r w:rsidRPr="000F30D1">
          <w:rPr>
            <w:rStyle w:val="normaltextrun"/>
            <w:sz w:val="22"/>
            <w:szCs w:val="22"/>
            <w:u w:val="single"/>
          </w:rPr>
          <w:t>library@clarke.edu</w:t>
        </w:r>
      </w:hyperlink>
      <w:r w:rsidRPr="000F30D1">
        <w:rPr>
          <w:rStyle w:val="normaltextrun"/>
          <w:sz w:val="22"/>
          <w:szCs w:val="22"/>
        </w:rPr>
        <w:t>, call (563)588-6320. </w:t>
      </w:r>
      <w:r w:rsidRPr="000F30D1">
        <w:rPr>
          <w:rStyle w:val="eop"/>
          <w:sz w:val="22"/>
          <w:szCs w:val="22"/>
        </w:rPr>
        <w:t> </w:t>
      </w:r>
    </w:p>
    <w:p w14:paraId="7230E4E0" w14:textId="77777777" w:rsidR="00DE6231" w:rsidRPr="000F30D1" w:rsidRDefault="00DE6231" w:rsidP="00DE6231">
      <w:pPr>
        <w:pStyle w:val="paragraph"/>
        <w:shd w:val="clear" w:color="auto" w:fill="FEFEFE"/>
        <w:spacing w:before="0" w:beforeAutospacing="0" w:after="0" w:afterAutospacing="0"/>
        <w:textAlignment w:val="baseline"/>
        <w:rPr>
          <w:sz w:val="22"/>
          <w:szCs w:val="22"/>
        </w:rPr>
      </w:pPr>
      <w:r w:rsidRPr="000F30D1">
        <w:rPr>
          <w:rStyle w:val="eop"/>
          <w:sz w:val="22"/>
          <w:szCs w:val="22"/>
        </w:rPr>
        <w:t> </w:t>
      </w:r>
    </w:p>
    <w:p w14:paraId="58C9674D" w14:textId="77777777" w:rsidR="00DE6231" w:rsidRPr="000F30D1" w:rsidRDefault="00DE6231" w:rsidP="00DE6231">
      <w:pPr>
        <w:pStyle w:val="paragraph"/>
        <w:numPr>
          <w:ilvl w:val="0"/>
          <w:numId w:val="19"/>
        </w:numPr>
        <w:shd w:val="clear" w:color="auto" w:fill="FEFEFE"/>
        <w:spacing w:before="0" w:beforeAutospacing="0" w:after="0" w:afterAutospacing="0"/>
        <w:textAlignment w:val="baseline"/>
        <w:rPr>
          <w:sz w:val="22"/>
          <w:szCs w:val="22"/>
        </w:rPr>
      </w:pPr>
      <w:r w:rsidRPr="000F30D1">
        <w:rPr>
          <w:rStyle w:val="normaltextrun"/>
          <w:sz w:val="22"/>
          <w:szCs w:val="22"/>
        </w:rPr>
        <w:t>the MARC (Margaret Mann Academic Resource Center), upper level of the library, Room 228. Online at </w:t>
      </w:r>
      <w:hyperlink r:id="rId16" w:tgtFrame="_blank" w:history="1">
        <w:r w:rsidRPr="000F30D1">
          <w:rPr>
            <w:rStyle w:val="normaltextrun"/>
            <w:sz w:val="22"/>
            <w:szCs w:val="22"/>
            <w:u w:val="single"/>
          </w:rPr>
          <w:t>MARC.Clarke.edu</w:t>
        </w:r>
      </w:hyperlink>
      <w:r w:rsidRPr="000F30D1">
        <w:rPr>
          <w:rStyle w:val="normaltextrun"/>
          <w:sz w:val="22"/>
          <w:szCs w:val="22"/>
        </w:rPr>
        <w:t>. </w:t>
      </w:r>
      <w:r w:rsidRPr="000F30D1">
        <w:rPr>
          <w:rStyle w:val="eop"/>
          <w:sz w:val="22"/>
          <w:szCs w:val="22"/>
        </w:rPr>
        <w:t> </w:t>
      </w:r>
    </w:p>
    <w:p w14:paraId="418CCD9D" w14:textId="77777777" w:rsidR="00DE6231" w:rsidRPr="000F30D1" w:rsidRDefault="00DE6231" w:rsidP="00DE6231">
      <w:pPr>
        <w:pStyle w:val="paragraph"/>
        <w:numPr>
          <w:ilvl w:val="1"/>
          <w:numId w:val="19"/>
        </w:numPr>
        <w:shd w:val="clear" w:color="auto" w:fill="FEFEFE"/>
        <w:spacing w:before="0" w:beforeAutospacing="0" w:after="0" w:afterAutospacing="0"/>
        <w:textAlignment w:val="baseline"/>
        <w:rPr>
          <w:sz w:val="22"/>
          <w:szCs w:val="22"/>
        </w:rPr>
      </w:pPr>
      <w:r w:rsidRPr="000F30D1">
        <w:rPr>
          <w:rStyle w:val="normaltextrun"/>
          <w:sz w:val="22"/>
          <w:szCs w:val="22"/>
        </w:rPr>
        <w:t>Professional staff who support writing across the curriculum, time-management, learning and study strategies, note-taking, college reading strategies, and English language assistance.</w:t>
      </w:r>
      <w:r w:rsidRPr="000F30D1">
        <w:rPr>
          <w:rStyle w:val="eop"/>
          <w:sz w:val="22"/>
          <w:szCs w:val="22"/>
        </w:rPr>
        <w:t> </w:t>
      </w:r>
    </w:p>
    <w:p w14:paraId="51B8D54E" w14:textId="77777777" w:rsidR="00DE6231" w:rsidRPr="000F30D1" w:rsidRDefault="00DE6231" w:rsidP="00DE6231">
      <w:pPr>
        <w:pStyle w:val="paragraph"/>
        <w:numPr>
          <w:ilvl w:val="0"/>
          <w:numId w:val="20"/>
        </w:numPr>
        <w:shd w:val="clear" w:color="auto" w:fill="FEFEFE"/>
        <w:spacing w:before="0" w:beforeAutospacing="0" w:after="0" w:afterAutospacing="0"/>
        <w:ind w:left="1080" w:firstLine="0"/>
        <w:textAlignment w:val="baseline"/>
        <w:rPr>
          <w:sz w:val="22"/>
          <w:szCs w:val="22"/>
        </w:rPr>
      </w:pPr>
      <w:r w:rsidRPr="000F30D1">
        <w:rPr>
          <w:rStyle w:val="normaltextrun"/>
          <w:sz w:val="22"/>
          <w:szCs w:val="22"/>
        </w:rPr>
        <w:t>One-on-one work with trained peer coaches for writing, skills, and course content.</w:t>
      </w:r>
      <w:r w:rsidRPr="000F30D1">
        <w:rPr>
          <w:rStyle w:val="eop"/>
          <w:sz w:val="22"/>
          <w:szCs w:val="22"/>
        </w:rPr>
        <w:t> </w:t>
      </w:r>
    </w:p>
    <w:p w14:paraId="3ADBDFF0" w14:textId="77777777" w:rsidR="00DE6231" w:rsidRPr="000F30D1" w:rsidRDefault="00DE6231" w:rsidP="00DE6231">
      <w:pPr>
        <w:pStyle w:val="paragraph"/>
        <w:numPr>
          <w:ilvl w:val="0"/>
          <w:numId w:val="20"/>
        </w:numPr>
        <w:shd w:val="clear" w:color="auto" w:fill="FEFEFE"/>
        <w:spacing w:before="0" w:beforeAutospacing="0" w:after="0" w:afterAutospacing="0"/>
        <w:ind w:left="1080" w:firstLine="0"/>
        <w:textAlignment w:val="baseline"/>
        <w:rPr>
          <w:sz w:val="22"/>
          <w:szCs w:val="22"/>
        </w:rPr>
      </w:pPr>
      <w:r w:rsidRPr="000F30D1">
        <w:rPr>
          <w:rStyle w:val="normaltextrun"/>
          <w:sz w:val="22"/>
          <w:szCs w:val="22"/>
        </w:rPr>
        <w:t>Course-specific study groups and SWAG (</w:t>
      </w:r>
      <w:r w:rsidRPr="000F30D1">
        <w:rPr>
          <w:rStyle w:val="normaltextrun"/>
          <w:b/>
          <w:bCs/>
          <w:sz w:val="22"/>
          <w:szCs w:val="22"/>
        </w:rPr>
        <w:t>S</w:t>
      </w:r>
      <w:r w:rsidRPr="000F30D1">
        <w:rPr>
          <w:rStyle w:val="normaltextrun"/>
          <w:sz w:val="22"/>
          <w:szCs w:val="22"/>
        </w:rPr>
        <w:t>tudy </w:t>
      </w:r>
      <w:proofErr w:type="gramStart"/>
      <w:r w:rsidRPr="000F30D1">
        <w:rPr>
          <w:rStyle w:val="normaltextrun"/>
          <w:b/>
          <w:bCs/>
          <w:sz w:val="22"/>
          <w:szCs w:val="22"/>
        </w:rPr>
        <w:t>W</w:t>
      </w:r>
      <w:r w:rsidRPr="000F30D1">
        <w:rPr>
          <w:rStyle w:val="normaltextrun"/>
          <w:sz w:val="22"/>
          <w:szCs w:val="22"/>
        </w:rPr>
        <w:t>ith</w:t>
      </w:r>
      <w:proofErr w:type="gramEnd"/>
      <w:r w:rsidRPr="000F30D1">
        <w:rPr>
          <w:rStyle w:val="normaltextrun"/>
          <w:sz w:val="22"/>
          <w:szCs w:val="22"/>
        </w:rPr>
        <w:t> </w:t>
      </w:r>
      <w:r w:rsidRPr="000F30D1">
        <w:rPr>
          <w:rStyle w:val="normaltextrun"/>
          <w:b/>
          <w:bCs/>
          <w:sz w:val="22"/>
          <w:szCs w:val="22"/>
        </w:rPr>
        <w:t>A</w:t>
      </w:r>
      <w:r w:rsidRPr="000F30D1">
        <w:rPr>
          <w:rStyle w:val="normaltextrun"/>
          <w:sz w:val="22"/>
          <w:szCs w:val="22"/>
        </w:rPr>
        <w:t> </w:t>
      </w:r>
      <w:r w:rsidRPr="000F30D1">
        <w:rPr>
          <w:rStyle w:val="normaltextrun"/>
          <w:b/>
          <w:bCs/>
          <w:sz w:val="22"/>
          <w:szCs w:val="22"/>
        </w:rPr>
        <w:t>G</w:t>
      </w:r>
      <w:r w:rsidRPr="000F30D1">
        <w:rPr>
          <w:rStyle w:val="normaltextrun"/>
          <w:sz w:val="22"/>
          <w:szCs w:val="22"/>
        </w:rPr>
        <w:t>uide) sessions.</w:t>
      </w:r>
      <w:r w:rsidRPr="000F30D1">
        <w:rPr>
          <w:rStyle w:val="eop"/>
          <w:sz w:val="22"/>
          <w:szCs w:val="22"/>
        </w:rPr>
        <w:t> </w:t>
      </w:r>
    </w:p>
    <w:p w14:paraId="202AC26C" w14:textId="77777777" w:rsidR="00DE6231" w:rsidRPr="000F30D1" w:rsidRDefault="00DE6231" w:rsidP="00DE6231">
      <w:pPr>
        <w:pStyle w:val="paragraph"/>
        <w:numPr>
          <w:ilvl w:val="0"/>
          <w:numId w:val="20"/>
        </w:numPr>
        <w:shd w:val="clear" w:color="auto" w:fill="FEFEFE"/>
        <w:spacing w:before="0" w:beforeAutospacing="0" w:after="0" w:afterAutospacing="0"/>
        <w:ind w:left="1080" w:firstLine="0"/>
        <w:textAlignment w:val="baseline"/>
        <w:rPr>
          <w:sz w:val="22"/>
          <w:szCs w:val="22"/>
        </w:rPr>
      </w:pPr>
      <w:r w:rsidRPr="000F30D1">
        <w:rPr>
          <w:rStyle w:val="normaltextrun"/>
          <w:sz w:val="22"/>
          <w:szCs w:val="22"/>
        </w:rPr>
        <w:t>Assistance for students with disabilities requesting accommodations.</w:t>
      </w:r>
      <w:r w:rsidRPr="000F30D1">
        <w:rPr>
          <w:rStyle w:val="eop"/>
          <w:sz w:val="22"/>
          <w:szCs w:val="22"/>
        </w:rPr>
        <w:t> </w:t>
      </w:r>
    </w:p>
    <w:p w14:paraId="2371609C" w14:textId="77777777" w:rsidR="00DE6231" w:rsidRPr="000F30D1" w:rsidRDefault="00DE6231" w:rsidP="00DE6231">
      <w:pPr>
        <w:pStyle w:val="paragraph"/>
        <w:numPr>
          <w:ilvl w:val="0"/>
          <w:numId w:val="20"/>
        </w:numPr>
        <w:spacing w:before="0" w:beforeAutospacing="0" w:after="0" w:afterAutospacing="0"/>
        <w:ind w:left="1080" w:firstLine="0"/>
        <w:textAlignment w:val="baseline"/>
        <w:rPr>
          <w:sz w:val="22"/>
          <w:szCs w:val="22"/>
        </w:rPr>
      </w:pPr>
      <w:r w:rsidRPr="000F30D1">
        <w:rPr>
          <w:rStyle w:val="normaltextrun"/>
          <w:sz w:val="22"/>
          <w:szCs w:val="22"/>
        </w:rPr>
        <w:t>Website with resources and strategies tailored specifically for Clarke students. </w:t>
      </w:r>
      <w:r w:rsidRPr="000F30D1">
        <w:rPr>
          <w:rStyle w:val="eop"/>
          <w:sz w:val="22"/>
          <w:szCs w:val="22"/>
        </w:rPr>
        <w:t> </w:t>
      </w:r>
    </w:p>
    <w:p w14:paraId="4F93FD10" w14:textId="77777777" w:rsidR="00DE6231" w:rsidRPr="000F30D1" w:rsidRDefault="00DE6231" w:rsidP="00DE6231">
      <w:pPr>
        <w:pStyle w:val="paragraph"/>
        <w:shd w:val="clear" w:color="auto" w:fill="FEFEFE"/>
        <w:spacing w:before="0" w:beforeAutospacing="0" w:after="0" w:afterAutospacing="0"/>
        <w:textAlignment w:val="baseline"/>
        <w:rPr>
          <w:b/>
          <w:bCs/>
          <w:sz w:val="22"/>
          <w:szCs w:val="22"/>
        </w:rPr>
      </w:pPr>
      <w:r w:rsidRPr="000F30D1">
        <w:rPr>
          <w:rStyle w:val="eop"/>
          <w:b/>
          <w:bCs/>
          <w:sz w:val="22"/>
          <w:szCs w:val="22"/>
        </w:rPr>
        <w:t> </w:t>
      </w:r>
    </w:p>
    <w:p w14:paraId="7B603815" w14:textId="77777777" w:rsidR="00DE6231" w:rsidRPr="000F30D1" w:rsidRDefault="00DE6231" w:rsidP="00DE6231">
      <w:pPr>
        <w:pStyle w:val="paragraph"/>
        <w:shd w:val="clear" w:color="auto" w:fill="FEFEFE"/>
        <w:spacing w:before="0" w:beforeAutospacing="0" w:after="0" w:afterAutospacing="0"/>
        <w:textAlignment w:val="baseline"/>
        <w:rPr>
          <w:rStyle w:val="normaltextrun"/>
          <w:b/>
          <w:bCs/>
          <w:sz w:val="22"/>
          <w:szCs w:val="22"/>
        </w:rPr>
      </w:pPr>
      <w:r w:rsidRPr="000F30D1">
        <w:rPr>
          <w:rStyle w:val="normaltextrun"/>
          <w:b/>
          <w:bCs/>
          <w:sz w:val="22"/>
          <w:szCs w:val="22"/>
        </w:rPr>
        <w:t>Accommodation Services</w:t>
      </w:r>
    </w:p>
    <w:p w14:paraId="355485B3" w14:textId="77777777" w:rsidR="00DE6231" w:rsidRPr="000F30D1" w:rsidRDefault="00DE6231" w:rsidP="00DE6231">
      <w:pPr>
        <w:pStyle w:val="paragraph"/>
        <w:shd w:val="clear" w:color="auto" w:fill="FEFEFE"/>
        <w:spacing w:before="0" w:beforeAutospacing="0" w:after="0" w:afterAutospacing="0"/>
        <w:textAlignment w:val="baseline"/>
        <w:rPr>
          <w:rStyle w:val="normaltextrun"/>
          <w:sz w:val="22"/>
          <w:szCs w:val="22"/>
        </w:rPr>
      </w:pPr>
    </w:p>
    <w:p w14:paraId="0699F87A" w14:textId="77777777" w:rsidR="00DE6231" w:rsidRPr="000F30D1" w:rsidRDefault="00DE6231" w:rsidP="00DE6231">
      <w:pPr>
        <w:pStyle w:val="paragraph"/>
        <w:shd w:val="clear" w:color="auto" w:fill="FEFEFE"/>
        <w:spacing w:before="0" w:beforeAutospacing="0" w:after="0" w:afterAutospacing="0"/>
        <w:textAlignment w:val="baseline"/>
        <w:rPr>
          <w:rStyle w:val="eop"/>
          <w:sz w:val="22"/>
          <w:szCs w:val="22"/>
        </w:rPr>
      </w:pPr>
      <w:r w:rsidRPr="000F30D1">
        <w:rPr>
          <w:rStyle w:val="normaltextrun"/>
          <w:sz w:val="22"/>
          <w:szCs w:val="22"/>
        </w:rPr>
        <w:t>Clarke is committed to making classes accessible for all students. One way this may happen is through providing reasonable accommodations (such as extended time for testing, books in alternate format, or note takers) for those with documented mental or physical health conditions that impact learning. To determine eligibility, discuss options, and arrange services, students can contact the Disability Services Coordinator (DSC) in the MARC, call (563)588-8107, or email </w:t>
      </w:r>
      <w:hyperlink r:id="rId17" w:tgtFrame="_blank" w:history="1">
        <w:r w:rsidRPr="000F30D1">
          <w:rPr>
            <w:rStyle w:val="normaltextrun"/>
            <w:sz w:val="22"/>
            <w:szCs w:val="22"/>
            <w:u w:val="single"/>
          </w:rPr>
          <w:t>marianne.mauss@clarke.edu</w:t>
        </w:r>
      </w:hyperlink>
      <w:r w:rsidRPr="000F30D1">
        <w:rPr>
          <w:rStyle w:val="normaltextrun"/>
          <w:sz w:val="22"/>
          <w:szCs w:val="22"/>
        </w:rPr>
        <w:t>.</w:t>
      </w:r>
      <w:r w:rsidRPr="000F30D1">
        <w:rPr>
          <w:rStyle w:val="eop"/>
          <w:sz w:val="22"/>
          <w:szCs w:val="22"/>
        </w:rPr>
        <w:t> </w:t>
      </w:r>
    </w:p>
    <w:p w14:paraId="5BDE08A1" w14:textId="77777777" w:rsidR="00DE6231" w:rsidRPr="000F30D1" w:rsidRDefault="00DE6231" w:rsidP="00DE6231">
      <w:pPr>
        <w:pStyle w:val="paragraph"/>
        <w:shd w:val="clear" w:color="auto" w:fill="FEFEFE"/>
        <w:spacing w:before="0" w:beforeAutospacing="0" w:after="0" w:afterAutospacing="0"/>
        <w:textAlignment w:val="baseline"/>
        <w:rPr>
          <w:sz w:val="22"/>
          <w:szCs w:val="22"/>
        </w:rPr>
      </w:pPr>
    </w:p>
    <w:p w14:paraId="6FFDFE0C" w14:textId="77777777" w:rsidR="00DE6231" w:rsidRPr="000F30D1" w:rsidRDefault="00DE6231" w:rsidP="00DE6231">
      <w:pPr>
        <w:pStyle w:val="paragraph"/>
        <w:shd w:val="clear" w:color="auto" w:fill="FEFEFE"/>
        <w:spacing w:before="0" w:beforeAutospacing="0" w:after="0" w:afterAutospacing="0"/>
        <w:textAlignment w:val="baseline"/>
        <w:rPr>
          <w:rStyle w:val="normaltextrun"/>
          <w:b/>
          <w:bCs/>
          <w:sz w:val="22"/>
          <w:szCs w:val="22"/>
        </w:rPr>
      </w:pPr>
      <w:r w:rsidRPr="000F30D1">
        <w:rPr>
          <w:rStyle w:val="normaltextrun"/>
          <w:b/>
          <w:bCs/>
          <w:sz w:val="22"/>
          <w:szCs w:val="22"/>
        </w:rPr>
        <w:t>Student Concerns</w:t>
      </w:r>
    </w:p>
    <w:p w14:paraId="7E081255" w14:textId="77777777" w:rsidR="00DE6231" w:rsidRPr="000F30D1" w:rsidRDefault="00DE6231" w:rsidP="00DE6231">
      <w:pPr>
        <w:pStyle w:val="paragraph"/>
        <w:shd w:val="clear" w:color="auto" w:fill="FEFEFE"/>
        <w:spacing w:before="0" w:beforeAutospacing="0" w:after="0" w:afterAutospacing="0"/>
        <w:textAlignment w:val="baseline"/>
        <w:rPr>
          <w:rStyle w:val="normaltextrun"/>
          <w:b/>
          <w:bCs/>
          <w:sz w:val="22"/>
          <w:szCs w:val="22"/>
        </w:rPr>
      </w:pPr>
    </w:p>
    <w:p w14:paraId="16B45060" w14:textId="77777777" w:rsidR="00DE6231" w:rsidRPr="000F30D1" w:rsidRDefault="00DE6231" w:rsidP="00DE6231">
      <w:pPr>
        <w:pStyle w:val="paragraph"/>
        <w:shd w:val="clear" w:color="auto" w:fill="FEFEFE"/>
        <w:spacing w:before="0" w:beforeAutospacing="0" w:after="0" w:afterAutospacing="0"/>
        <w:textAlignment w:val="baseline"/>
        <w:rPr>
          <w:sz w:val="22"/>
          <w:szCs w:val="22"/>
        </w:rPr>
      </w:pPr>
      <w:r w:rsidRPr="000F30D1">
        <w:rPr>
          <w:rStyle w:val="normaltextrun"/>
          <w:sz w:val="22"/>
          <w:szCs w:val="22"/>
        </w:rPr>
        <w:t>At Clarke, student concerns are sent as an attempt to connect with you and show you that we care about your success. These concerns are sent through email, so it is important that you check your email daily (minimum). When you receive a concern, you should set up a time to meet with your professor, advisor, and athletic coach to communicate about strategies and resources available for resolving the concern. Many resources are provided to you as part of your tuition to help you find success. The MARC is one of these valuable resources for academic and accommodative resources. It is not remedial and is available to all students at Clarke—undergraduate through graduate. Use it early and often—the best students do! </w:t>
      </w:r>
      <w:r w:rsidRPr="000F30D1">
        <w:rPr>
          <w:rStyle w:val="eop"/>
          <w:sz w:val="22"/>
          <w:szCs w:val="22"/>
        </w:rPr>
        <w:t> </w:t>
      </w:r>
    </w:p>
    <w:p w14:paraId="1E7C3257" w14:textId="77777777" w:rsidR="00DE6231" w:rsidRPr="000F30D1" w:rsidRDefault="00DE6231" w:rsidP="00DE6231">
      <w:pPr>
        <w:rPr>
          <w:sz w:val="22"/>
          <w:szCs w:val="22"/>
        </w:rPr>
      </w:pPr>
    </w:p>
    <w:p w14:paraId="66D6DBEB" w14:textId="77777777" w:rsidR="007A16D0" w:rsidRPr="006558B6" w:rsidRDefault="007A16D0" w:rsidP="008B604F">
      <w:pPr>
        <w:rPr>
          <w:b/>
          <w:sz w:val="22"/>
          <w:szCs w:val="22"/>
        </w:rPr>
      </w:pPr>
    </w:p>
    <w:p w14:paraId="5BBFB065" w14:textId="77777777" w:rsidR="006133D5" w:rsidRPr="006558B6" w:rsidRDefault="006133D5" w:rsidP="006133D5">
      <w:pPr>
        <w:spacing w:line="260" w:lineRule="exact"/>
        <w:rPr>
          <w:b/>
          <w:sz w:val="22"/>
          <w:szCs w:val="22"/>
        </w:rPr>
      </w:pPr>
      <w:r w:rsidRPr="006558B6">
        <w:rPr>
          <w:b/>
          <w:sz w:val="22"/>
          <w:szCs w:val="22"/>
        </w:rPr>
        <w:t xml:space="preserve">Statement on Academic Integrity Policy </w:t>
      </w:r>
    </w:p>
    <w:p w14:paraId="63DEED5A" w14:textId="77777777" w:rsidR="006133D5" w:rsidRPr="006558B6" w:rsidRDefault="006133D5" w:rsidP="006133D5">
      <w:pPr>
        <w:spacing w:line="260" w:lineRule="exact"/>
        <w:rPr>
          <w:b/>
          <w:sz w:val="22"/>
          <w:szCs w:val="22"/>
        </w:rPr>
      </w:pPr>
    </w:p>
    <w:p w14:paraId="7A448DA7" w14:textId="77777777" w:rsidR="006133D5" w:rsidRPr="006558B6" w:rsidRDefault="006133D5" w:rsidP="006133D5">
      <w:pPr>
        <w:ind w:firstLine="360"/>
        <w:rPr>
          <w:sz w:val="22"/>
          <w:szCs w:val="22"/>
        </w:rPr>
      </w:pPr>
      <w:r w:rsidRPr="006558B6">
        <w:rPr>
          <w:sz w:val="22"/>
          <w:szCs w:val="22"/>
        </w:rPr>
        <w:t>Clarke University’s mission and Catholic tradition call us to act in ways that foster a more just world.  Thus, we recognize academic integrity is fundamental to our work together. As a “caring, learning community committed to academic excellence,” we cannot tolerate ac</w:t>
      </w:r>
      <w:r w:rsidR="008B604F" w:rsidRPr="006558B6">
        <w:rPr>
          <w:sz w:val="22"/>
          <w:szCs w:val="22"/>
        </w:rPr>
        <w:t>ademic dishonesty because</w:t>
      </w:r>
      <w:r w:rsidRPr="006558B6">
        <w:rPr>
          <w:sz w:val="22"/>
          <w:szCs w:val="22"/>
        </w:rPr>
        <w:t xml:space="preserve">:  </w:t>
      </w:r>
    </w:p>
    <w:p w14:paraId="32FB3874" w14:textId="77777777" w:rsidR="008B604F" w:rsidRPr="006558B6" w:rsidRDefault="008B604F" w:rsidP="006133D5">
      <w:pPr>
        <w:ind w:firstLine="360"/>
        <w:rPr>
          <w:sz w:val="22"/>
          <w:szCs w:val="22"/>
        </w:rPr>
      </w:pPr>
    </w:p>
    <w:p w14:paraId="6AB18C7C" w14:textId="77777777" w:rsidR="006133D5" w:rsidRPr="006558B6" w:rsidRDefault="006133D5" w:rsidP="006133D5">
      <w:pPr>
        <w:numPr>
          <w:ilvl w:val="0"/>
          <w:numId w:val="9"/>
        </w:numPr>
        <w:rPr>
          <w:sz w:val="22"/>
          <w:szCs w:val="22"/>
        </w:rPr>
      </w:pPr>
      <w:r w:rsidRPr="006558B6">
        <w:rPr>
          <w:sz w:val="22"/>
          <w:szCs w:val="22"/>
        </w:rPr>
        <w:t xml:space="preserve">A community is built on personal relationships.  Any breach of trust disrupts these relationships and weakens our community.  </w:t>
      </w:r>
    </w:p>
    <w:p w14:paraId="386762CA" w14:textId="77777777" w:rsidR="006133D5" w:rsidRPr="006558B6" w:rsidRDefault="006133D5" w:rsidP="006133D5">
      <w:pPr>
        <w:numPr>
          <w:ilvl w:val="0"/>
          <w:numId w:val="9"/>
        </w:numPr>
        <w:rPr>
          <w:sz w:val="22"/>
          <w:szCs w:val="22"/>
        </w:rPr>
      </w:pPr>
      <w:r w:rsidRPr="006558B6">
        <w:rPr>
          <w:sz w:val="22"/>
          <w:szCs w:val="22"/>
        </w:rPr>
        <w:t>When caring individuals recognize value in another’s work or ideas, their choice is to acknowledge and even celebrate it, rather than misrepresenting ownership of the work.</w:t>
      </w:r>
    </w:p>
    <w:p w14:paraId="7145AEE1" w14:textId="77777777" w:rsidR="006133D5" w:rsidRPr="006558B6" w:rsidRDefault="006133D5" w:rsidP="006133D5">
      <w:pPr>
        <w:numPr>
          <w:ilvl w:val="0"/>
          <w:numId w:val="9"/>
        </w:numPr>
        <w:rPr>
          <w:sz w:val="22"/>
          <w:szCs w:val="22"/>
        </w:rPr>
      </w:pPr>
      <w:r w:rsidRPr="006558B6">
        <w:rPr>
          <w:sz w:val="22"/>
          <w:szCs w:val="22"/>
        </w:rPr>
        <w:t xml:space="preserve">Academic excellence depends on a commitment to follow through on our learning.  We cannot pretend to be excellent.  We must work hard to achieve excellence, and we must assume responsibility to do so. </w:t>
      </w:r>
    </w:p>
    <w:p w14:paraId="48E1EEA2" w14:textId="77777777" w:rsidR="00C419E1" w:rsidRDefault="00C419E1" w:rsidP="006133D5">
      <w:pPr>
        <w:spacing w:after="120"/>
        <w:rPr>
          <w:sz w:val="22"/>
          <w:szCs w:val="22"/>
        </w:rPr>
      </w:pPr>
    </w:p>
    <w:p w14:paraId="1BE3FAB8" w14:textId="62C55F32" w:rsidR="006133D5" w:rsidRPr="006558B6" w:rsidRDefault="006133D5" w:rsidP="006133D5">
      <w:pPr>
        <w:spacing w:after="120"/>
        <w:rPr>
          <w:sz w:val="22"/>
          <w:szCs w:val="22"/>
        </w:rPr>
      </w:pPr>
      <w:r w:rsidRPr="006558B6">
        <w:rPr>
          <w:sz w:val="22"/>
          <w:szCs w:val="22"/>
        </w:rPr>
        <w:t>Students are expected to be aware of and abide by specific principles of academic honesty.  Academic integrity specifically prohibits the following forms of academic misconduct:</w:t>
      </w:r>
    </w:p>
    <w:p w14:paraId="141625BC" w14:textId="77777777" w:rsidR="006133D5" w:rsidRPr="006558B6" w:rsidRDefault="006133D5" w:rsidP="006133D5">
      <w:pPr>
        <w:pStyle w:val="MediumGrid1-Accent21"/>
        <w:numPr>
          <w:ilvl w:val="0"/>
          <w:numId w:val="8"/>
        </w:numPr>
        <w:rPr>
          <w:rFonts w:ascii="Times New Roman" w:hAnsi="Times New Roman"/>
          <w:b/>
        </w:rPr>
      </w:pPr>
      <w:r w:rsidRPr="006558B6">
        <w:rPr>
          <w:rFonts w:ascii="Times New Roman" w:hAnsi="Times New Roman"/>
          <w:b/>
        </w:rPr>
        <w:t>Cheating</w:t>
      </w:r>
    </w:p>
    <w:p w14:paraId="30B25C50" w14:textId="77777777" w:rsidR="006133D5" w:rsidRPr="006558B6" w:rsidRDefault="006133D5" w:rsidP="006133D5">
      <w:pPr>
        <w:pStyle w:val="MediumGrid1-Accent21"/>
        <w:numPr>
          <w:ilvl w:val="1"/>
          <w:numId w:val="8"/>
        </w:numPr>
        <w:rPr>
          <w:rFonts w:ascii="Times New Roman" w:hAnsi="Times New Roman"/>
        </w:rPr>
      </w:pPr>
      <w:r w:rsidRPr="006558B6">
        <w:rPr>
          <w:rFonts w:ascii="Times New Roman" w:hAnsi="Times New Roman"/>
          <w:lang w:bidi="ar-SA"/>
        </w:rPr>
        <w:t>Giving or receiving unauthorized assistance (e.g., copying another student's work or using unauthorized notes during an exam; sharing one’s work with another student).</w:t>
      </w:r>
    </w:p>
    <w:p w14:paraId="458C39AF" w14:textId="77777777" w:rsidR="006133D5" w:rsidRPr="006558B6" w:rsidRDefault="006133D5" w:rsidP="006133D5">
      <w:pPr>
        <w:pStyle w:val="MediumGrid1-Accent21"/>
        <w:numPr>
          <w:ilvl w:val="1"/>
          <w:numId w:val="8"/>
        </w:numPr>
        <w:rPr>
          <w:rFonts w:ascii="Times New Roman" w:hAnsi="Times New Roman"/>
        </w:rPr>
      </w:pPr>
      <w:r w:rsidRPr="006558B6">
        <w:rPr>
          <w:rFonts w:ascii="Times New Roman" w:hAnsi="Times New Roman"/>
          <w:lang w:bidi="ar-SA"/>
        </w:rPr>
        <w:lastRenderedPageBreak/>
        <w:t xml:space="preserve">Consulting another student’s work from previous </w:t>
      </w:r>
      <w:proofErr w:type="gramStart"/>
      <w:r w:rsidRPr="006558B6">
        <w:rPr>
          <w:rFonts w:ascii="Times New Roman" w:hAnsi="Times New Roman"/>
          <w:lang w:bidi="ar-SA"/>
        </w:rPr>
        <w:t>semesters, or</w:t>
      </w:r>
      <w:proofErr w:type="gramEnd"/>
      <w:r w:rsidRPr="006558B6">
        <w:rPr>
          <w:rFonts w:ascii="Times New Roman" w:hAnsi="Times New Roman"/>
          <w:lang w:bidi="ar-SA"/>
        </w:rPr>
        <w:t xml:space="preserve"> checking homework or test answers from previous semesters.</w:t>
      </w:r>
    </w:p>
    <w:p w14:paraId="2F8DD980" w14:textId="77777777" w:rsidR="006133D5" w:rsidRPr="006558B6" w:rsidRDefault="006133D5" w:rsidP="006133D5">
      <w:pPr>
        <w:pStyle w:val="MediumGrid1-Accent21"/>
        <w:numPr>
          <w:ilvl w:val="1"/>
          <w:numId w:val="8"/>
        </w:numPr>
        <w:rPr>
          <w:rFonts w:ascii="Times New Roman" w:hAnsi="Times New Roman"/>
        </w:rPr>
      </w:pPr>
      <w:r w:rsidRPr="006558B6">
        <w:rPr>
          <w:rFonts w:ascii="Times New Roman" w:hAnsi="Times New Roman"/>
          <w:lang w:bidi="ar-SA"/>
        </w:rPr>
        <w:t xml:space="preserve">Using unauthorized materials, such as hidden notes, tape recorders, cell phones, cameras, text messages, </w:t>
      </w:r>
      <w:proofErr w:type="gramStart"/>
      <w:r w:rsidRPr="006558B6">
        <w:rPr>
          <w:rFonts w:ascii="Times New Roman" w:hAnsi="Times New Roman"/>
          <w:lang w:bidi="ar-SA"/>
        </w:rPr>
        <w:t>computers</w:t>
      </w:r>
      <w:proofErr w:type="gramEnd"/>
      <w:r w:rsidRPr="006558B6">
        <w:rPr>
          <w:rFonts w:ascii="Times New Roman" w:hAnsi="Times New Roman"/>
          <w:lang w:bidi="ar-SA"/>
        </w:rPr>
        <w:t xml:space="preserve"> and other equipment.</w:t>
      </w:r>
    </w:p>
    <w:p w14:paraId="6FDDBEB1" w14:textId="77777777" w:rsidR="006133D5" w:rsidRPr="006558B6" w:rsidRDefault="006133D5" w:rsidP="006133D5">
      <w:pPr>
        <w:pStyle w:val="MediumGrid1-Accent21"/>
        <w:numPr>
          <w:ilvl w:val="0"/>
          <w:numId w:val="8"/>
        </w:numPr>
        <w:rPr>
          <w:rFonts w:ascii="Times New Roman" w:hAnsi="Times New Roman"/>
          <w:b/>
        </w:rPr>
      </w:pPr>
      <w:r w:rsidRPr="006558B6">
        <w:rPr>
          <w:rFonts w:ascii="Times New Roman" w:hAnsi="Times New Roman"/>
          <w:b/>
        </w:rPr>
        <w:t>Plagiarism</w:t>
      </w:r>
    </w:p>
    <w:p w14:paraId="28E9792C" w14:textId="77777777" w:rsidR="006133D5" w:rsidRPr="006558B6" w:rsidRDefault="006133D5" w:rsidP="006133D5">
      <w:pPr>
        <w:pStyle w:val="MediumGrid1-Accent21"/>
        <w:numPr>
          <w:ilvl w:val="1"/>
          <w:numId w:val="8"/>
        </w:numPr>
        <w:rPr>
          <w:rFonts w:ascii="Times New Roman" w:hAnsi="Times New Roman"/>
        </w:rPr>
      </w:pPr>
      <w:r w:rsidRPr="006558B6">
        <w:rPr>
          <w:rFonts w:ascii="Times New Roman" w:hAnsi="Times New Roman"/>
        </w:rPr>
        <w:t>Using another person’s exact language without the use of quotation marks or proper citation.</w:t>
      </w:r>
    </w:p>
    <w:p w14:paraId="1FDA63FA" w14:textId="77777777" w:rsidR="006133D5" w:rsidRPr="006558B6" w:rsidRDefault="006133D5" w:rsidP="006133D5">
      <w:pPr>
        <w:pStyle w:val="MediumGrid1-Accent21"/>
        <w:numPr>
          <w:ilvl w:val="1"/>
          <w:numId w:val="8"/>
        </w:numPr>
        <w:rPr>
          <w:rFonts w:ascii="Times New Roman" w:hAnsi="Times New Roman"/>
        </w:rPr>
      </w:pPr>
      <w:r w:rsidRPr="006558B6">
        <w:rPr>
          <w:rFonts w:ascii="Times New Roman" w:hAnsi="Times New Roman"/>
        </w:rPr>
        <w:t>Re-arranging another’s ideas or material and presenting them as original work without providing proper citation.</w:t>
      </w:r>
    </w:p>
    <w:p w14:paraId="183A433E" w14:textId="77777777" w:rsidR="006133D5" w:rsidRPr="006558B6" w:rsidRDefault="006133D5" w:rsidP="006133D5">
      <w:pPr>
        <w:pStyle w:val="MediumGrid1-Accent21"/>
        <w:numPr>
          <w:ilvl w:val="1"/>
          <w:numId w:val="8"/>
        </w:numPr>
        <w:rPr>
          <w:rFonts w:ascii="Times New Roman" w:hAnsi="Times New Roman"/>
        </w:rPr>
      </w:pPr>
      <w:r w:rsidRPr="006558B6">
        <w:rPr>
          <w:rFonts w:ascii="Times New Roman" w:hAnsi="Times New Roman"/>
        </w:rPr>
        <w:t>Submitting another’s work as one’s own; this includes purchasing work from other sources, including the Internet.</w:t>
      </w:r>
    </w:p>
    <w:p w14:paraId="0E3257B3" w14:textId="77777777" w:rsidR="006133D5" w:rsidRPr="006558B6" w:rsidRDefault="006133D5" w:rsidP="006133D5">
      <w:pPr>
        <w:pStyle w:val="MediumGrid1-Accent21"/>
        <w:numPr>
          <w:ilvl w:val="1"/>
          <w:numId w:val="8"/>
        </w:numPr>
        <w:rPr>
          <w:rFonts w:ascii="Times New Roman" w:hAnsi="Times New Roman"/>
        </w:rPr>
      </w:pPr>
      <w:r w:rsidRPr="006558B6">
        <w:rPr>
          <w:rFonts w:ascii="Times New Roman" w:hAnsi="Times New Roman"/>
        </w:rPr>
        <w:t>Submitting a translation of someone else’s original words claiming them as one’s own.</w:t>
      </w:r>
    </w:p>
    <w:p w14:paraId="3C5B2E04" w14:textId="77777777" w:rsidR="006133D5" w:rsidRPr="006558B6" w:rsidRDefault="006133D5" w:rsidP="006133D5">
      <w:pPr>
        <w:pStyle w:val="MediumGrid1-Accent21"/>
        <w:numPr>
          <w:ilvl w:val="0"/>
          <w:numId w:val="8"/>
        </w:numPr>
        <w:rPr>
          <w:rFonts w:ascii="Times New Roman" w:hAnsi="Times New Roman"/>
          <w:b/>
        </w:rPr>
      </w:pPr>
      <w:r w:rsidRPr="006558B6">
        <w:rPr>
          <w:rFonts w:ascii="Times New Roman" w:hAnsi="Times New Roman"/>
          <w:b/>
        </w:rPr>
        <w:t>Other forms of academic misconduct</w:t>
      </w:r>
    </w:p>
    <w:p w14:paraId="11012DF1" w14:textId="77777777" w:rsidR="006133D5" w:rsidRPr="006558B6" w:rsidRDefault="006133D5" w:rsidP="006133D5">
      <w:pPr>
        <w:pStyle w:val="MediumGrid1-Accent21"/>
        <w:numPr>
          <w:ilvl w:val="1"/>
          <w:numId w:val="8"/>
        </w:numPr>
        <w:rPr>
          <w:rFonts w:ascii="Times New Roman" w:hAnsi="Times New Roman"/>
        </w:rPr>
      </w:pPr>
      <w:r w:rsidRPr="006558B6">
        <w:rPr>
          <w:rFonts w:ascii="Times New Roman" w:hAnsi="Times New Roman"/>
        </w:rPr>
        <w:t>Submitting a previously graded assignment without the current instructor’s permission.</w:t>
      </w:r>
    </w:p>
    <w:p w14:paraId="754C2BE6" w14:textId="77777777" w:rsidR="006133D5" w:rsidRPr="006558B6" w:rsidRDefault="006133D5" w:rsidP="006133D5">
      <w:pPr>
        <w:pStyle w:val="MediumGrid1-Accent21"/>
        <w:numPr>
          <w:ilvl w:val="1"/>
          <w:numId w:val="8"/>
        </w:numPr>
        <w:rPr>
          <w:rFonts w:ascii="Times New Roman" w:hAnsi="Times New Roman"/>
        </w:rPr>
      </w:pPr>
      <w:r w:rsidRPr="006558B6">
        <w:rPr>
          <w:rFonts w:ascii="Times New Roman" w:hAnsi="Times New Roman"/>
        </w:rPr>
        <w:t>Falsifying, fabricating, or distorting information (e.g., providing an erroneous source, taking a test for another student, altering college documents, forging an instructor’s signature).</w:t>
      </w:r>
    </w:p>
    <w:p w14:paraId="063CFCFC" w14:textId="77777777" w:rsidR="006133D5" w:rsidRPr="006558B6" w:rsidRDefault="006133D5" w:rsidP="006133D5">
      <w:pPr>
        <w:pStyle w:val="MediumGrid1-Accent21"/>
        <w:numPr>
          <w:ilvl w:val="1"/>
          <w:numId w:val="8"/>
        </w:numPr>
        <w:rPr>
          <w:rFonts w:ascii="Times New Roman" w:hAnsi="Times New Roman"/>
        </w:rPr>
      </w:pPr>
      <w:r w:rsidRPr="006558B6">
        <w:rPr>
          <w:rFonts w:ascii="Times New Roman" w:hAnsi="Times New Roman"/>
        </w:rPr>
        <w:t>Engaging in misrepresentation (e.g., lying to improve one’s grade; turning in another student’s work as one’s own; falsely claiming to have attended an assigned function such as a theatrical performance, a public speech, a job interview, a home visit, etc.).</w:t>
      </w:r>
    </w:p>
    <w:p w14:paraId="6CC20EB6" w14:textId="77777777" w:rsidR="006133D5" w:rsidRPr="006558B6" w:rsidRDefault="006133D5" w:rsidP="006133D5">
      <w:pPr>
        <w:pStyle w:val="MediumGrid1-Accent21"/>
        <w:numPr>
          <w:ilvl w:val="1"/>
          <w:numId w:val="8"/>
        </w:numPr>
        <w:rPr>
          <w:rFonts w:ascii="Times New Roman" w:hAnsi="Times New Roman"/>
        </w:rPr>
      </w:pPr>
      <w:r w:rsidRPr="006558B6">
        <w:rPr>
          <w:rFonts w:ascii="Times New Roman" w:hAnsi="Times New Roman"/>
        </w:rPr>
        <w:t>Seeking unfair advantage (e.g., requesting an extension by using a falsified excuse, obtaining an exam prior to its administration).</w:t>
      </w:r>
    </w:p>
    <w:p w14:paraId="6BBB3AAD" w14:textId="77777777" w:rsidR="006133D5" w:rsidRPr="006558B6" w:rsidRDefault="006133D5" w:rsidP="006133D5">
      <w:pPr>
        <w:pStyle w:val="MediumGrid1-Accent21"/>
        <w:numPr>
          <w:ilvl w:val="1"/>
          <w:numId w:val="8"/>
        </w:numPr>
        <w:rPr>
          <w:rFonts w:ascii="Times New Roman" w:hAnsi="Times New Roman"/>
        </w:rPr>
      </w:pPr>
      <w:r w:rsidRPr="006558B6">
        <w:rPr>
          <w:rFonts w:ascii="Times New Roman" w:hAnsi="Times New Roman"/>
        </w:rPr>
        <w:t xml:space="preserve">Denying access to information or material to others (e.g., </w:t>
      </w:r>
      <w:proofErr w:type="gramStart"/>
      <w:r w:rsidRPr="006558B6">
        <w:rPr>
          <w:rFonts w:ascii="Times New Roman" w:hAnsi="Times New Roman"/>
        </w:rPr>
        <w:t>stealing</w:t>
      </w:r>
      <w:proofErr w:type="gramEnd"/>
      <w:r w:rsidRPr="006558B6">
        <w:rPr>
          <w:rFonts w:ascii="Times New Roman" w:hAnsi="Times New Roman"/>
        </w:rPr>
        <w:t xml:space="preserve"> or defacing print or non-print materials).</w:t>
      </w:r>
    </w:p>
    <w:p w14:paraId="08C6E1AF" w14:textId="77777777" w:rsidR="006133D5" w:rsidRPr="006558B6" w:rsidRDefault="006133D5" w:rsidP="006133D5">
      <w:pPr>
        <w:pStyle w:val="MediumGrid1-Accent21"/>
        <w:numPr>
          <w:ilvl w:val="1"/>
          <w:numId w:val="8"/>
        </w:numPr>
        <w:rPr>
          <w:rFonts w:ascii="Times New Roman" w:hAnsi="Times New Roman"/>
        </w:rPr>
      </w:pPr>
      <w:r w:rsidRPr="006558B6">
        <w:rPr>
          <w:rFonts w:ascii="Times New Roman" w:hAnsi="Times New Roman"/>
        </w:rPr>
        <w:t>Stealing, abusing, or destroying academic property (e.g., stealing library materials, vandalism of academic property).</w:t>
      </w:r>
    </w:p>
    <w:p w14:paraId="50CC9A2A" w14:textId="77777777" w:rsidR="006133D5" w:rsidRPr="006558B6" w:rsidRDefault="006133D5" w:rsidP="006133D5">
      <w:pPr>
        <w:pStyle w:val="MediumGrid1-Accent21"/>
        <w:numPr>
          <w:ilvl w:val="1"/>
          <w:numId w:val="8"/>
        </w:numPr>
        <w:rPr>
          <w:rFonts w:ascii="Times New Roman" w:hAnsi="Times New Roman"/>
        </w:rPr>
      </w:pPr>
      <w:r w:rsidRPr="006558B6">
        <w:rPr>
          <w:rFonts w:ascii="Times New Roman" w:hAnsi="Times New Roman"/>
        </w:rPr>
        <w:t>Bribing (e.g., offering materials or services of value to gain academic advantage for oneself or another).</w:t>
      </w:r>
    </w:p>
    <w:p w14:paraId="544321D0" w14:textId="77777777" w:rsidR="006133D5" w:rsidRPr="006558B6" w:rsidRDefault="006133D5" w:rsidP="006133D5">
      <w:pPr>
        <w:pStyle w:val="MediumGrid1-Accent21"/>
        <w:numPr>
          <w:ilvl w:val="1"/>
          <w:numId w:val="8"/>
        </w:numPr>
        <w:rPr>
          <w:rFonts w:ascii="Times New Roman" w:hAnsi="Times New Roman"/>
        </w:rPr>
      </w:pPr>
      <w:r w:rsidRPr="006558B6">
        <w:rPr>
          <w:rFonts w:ascii="Times New Roman" w:hAnsi="Times New Roman"/>
        </w:rPr>
        <w:t>Engaging in misconduct in research and creative endeavors (e.g., failure to adhere to federal, state, municipal, and university regulations for the protection of human and other subjects).</w:t>
      </w:r>
    </w:p>
    <w:p w14:paraId="2E74F943" w14:textId="77777777" w:rsidR="006133D5" w:rsidRPr="006558B6" w:rsidRDefault="006133D5" w:rsidP="006133D5">
      <w:pPr>
        <w:pStyle w:val="MediumGrid1-Accent21"/>
        <w:numPr>
          <w:ilvl w:val="1"/>
          <w:numId w:val="8"/>
        </w:numPr>
        <w:rPr>
          <w:rFonts w:ascii="Times New Roman" w:hAnsi="Times New Roman"/>
        </w:rPr>
      </w:pPr>
      <w:r w:rsidRPr="006558B6">
        <w:rPr>
          <w:rFonts w:ascii="Times New Roman" w:hAnsi="Times New Roman"/>
        </w:rPr>
        <w:t>Making unauthorized copies of copyrighted material including software and any other non-print media.</w:t>
      </w:r>
    </w:p>
    <w:p w14:paraId="588B4ADE" w14:textId="77777777" w:rsidR="006133D5" w:rsidRPr="006558B6" w:rsidRDefault="006133D5" w:rsidP="006133D5">
      <w:pPr>
        <w:autoSpaceDE w:val="0"/>
        <w:autoSpaceDN w:val="0"/>
        <w:adjustRightInd w:val="0"/>
        <w:rPr>
          <w:sz w:val="22"/>
          <w:szCs w:val="22"/>
        </w:rPr>
      </w:pPr>
      <w:r w:rsidRPr="006558B6">
        <w:rPr>
          <w:sz w:val="22"/>
          <w:szCs w:val="22"/>
        </w:rPr>
        <w:t>Any violation of this policy will be treated as a serious matter. Penalties ranging from failure of the assignment or exam to failure of the course will be enforced. In cases of repeated or flagrant violations, a student may be dismissed from the university. Faculty will report cases of academic dishonesty to the academic affairs office. If applicable, the student life office will be notified as well for additional disciplinary action.</w:t>
      </w:r>
    </w:p>
    <w:p w14:paraId="72C40415" w14:textId="77777777" w:rsidR="00F810D0" w:rsidRPr="006558B6" w:rsidRDefault="00F810D0" w:rsidP="006133D5">
      <w:pPr>
        <w:autoSpaceDE w:val="0"/>
        <w:autoSpaceDN w:val="0"/>
        <w:adjustRightInd w:val="0"/>
        <w:rPr>
          <w:sz w:val="22"/>
          <w:szCs w:val="22"/>
        </w:rPr>
      </w:pPr>
    </w:p>
    <w:p w14:paraId="1ECB4F3D" w14:textId="1E8CA527" w:rsidR="006558B6" w:rsidRDefault="006558B6" w:rsidP="006558B6">
      <w:pPr>
        <w:pStyle w:val="Pa0"/>
        <w:rPr>
          <w:rFonts w:ascii="Times New Roman" w:hAnsi="Times New Roman"/>
          <w:b/>
          <w:bCs/>
          <w:color w:val="000000"/>
          <w:sz w:val="22"/>
          <w:szCs w:val="22"/>
        </w:rPr>
      </w:pPr>
      <w:r w:rsidRPr="006558B6">
        <w:rPr>
          <w:rFonts w:ascii="Times New Roman" w:hAnsi="Times New Roman"/>
          <w:b/>
          <w:bCs/>
          <w:color w:val="000000"/>
          <w:sz w:val="22"/>
          <w:szCs w:val="22"/>
        </w:rPr>
        <w:t>Academic Federal Government Policy</w:t>
      </w:r>
    </w:p>
    <w:p w14:paraId="14A89D04" w14:textId="77777777" w:rsidR="00C419E1" w:rsidRPr="006558B6" w:rsidRDefault="00C419E1" w:rsidP="006558B6">
      <w:pPr>
        <w:pStyle w:val="Pa0"/>
        <w:rPr>
          <w:rFonts w:ascii="Times New Roman" w:hAnsi="Times New Roman"/>
          <w:b/>
          <w:bCs/>
          <w:color w:val="000000"/>
          <w:sz w:val="22"/>
          <w:szCs w:val="22"/>
        </w:rPr>
      </w:pPr>
    </w:p>
    <w:p w14:paraId="78ABA468" w14:textId="77777777" w:rsidR="006558B6" w:rsidRPr="006558B6" w:rsidRDefault="006558B6" w:rsidP="006558B6">
      <w:pPr>
        <w:pStyle w:val="Pa3"/>
        <w:jc w:val="both"/>
        <w:rPr>
          <w:rFonts w:ascii="Times New Roman" w:hAnsi="Times New Roman"/>
          <w:sz w:val="22"/>
          <w:szCs w:val="22"/>
        </w:rPr>
      </w:pPr>
      <w:r w:rsidRPr="006558B6">
        <w:rPr>
          <w:rFonts w:ascii="Times New Roman" w:hAnsi="Times New Roman"/>
          <w:sz w:val="22"/>
          <w:szCs w:val="22"/>
        </w:rPr>
        <w:t>Academic credit is awarded based on student achievement resulting from instruction and out-of-class student work.  For every credit received in a semester (fifteen weeks or the equivalent), the undergraduate student should expect to participate in at least one hour of direct instruction (face-to-face or online) and to complete a minimum of two additional hours of student work per week.  The Federal government requires this minimum standard for instruction and corresponding student work be used in awarding Federal financial aid (34 CFR 600.2). For every graduate credit received in a semester (fifteen weeks or the equivalent), the student should expect to participate in at least one hour of direct instruction (face-to-face or online) and to complete a minimum of three additional hours of student work per week.</w:t>
      </w:r>
    </w:p>
    <w:p w14:paraId="6BCF3465" w14:textId="77777777" w:rsidR="006558B6" w:rsidRPr="006558B6" w:rsidRDefault="006558B6" w:rsidP="006558B6">
      <w:pPr>
        <w:pStyle w:val="Pa3"/>
        <w:jc w:val="both"/>
        <w:rPr>
          <w:rFonts w:ascii="Times New Roman" w:hAnsi="Times New Roman"/>
          <w:sz w:val="22"/>
          <w:szCs w:val="22"/>
        </w:rPr>
      </w:pPr>
    </w:p>
    <w:p w14:paraId="071A0865" w14:textId="77777777" w:rsidR="006558B6" w:rsidRPr="006558B6" w:rsidRDefault="006558B6" w:rsidP="006558B6">
      <w:pPr>
        <w:pStyle w:val="ListParagraph"/>
        <w:spacing w:line="260" w:lineRule="exact"/>
        <w:ind w:left="0" w:firstLine="720"/>
        <w:rPr>
          <w:sz w:val="22"/>
          <w:szCs w:val="22"/>
        </w:rPr>
      </w:pPr>
      <w:r w:rsidRPr="006558B6">
        <w:rPr>
          <w:sz w:val="22"/>
          <w:szCs w:val="22"/>
        </w:rPr>
        <w:t>Example:</w:t>
      </w:r>
    </w:p>
    <w:p w14:paraId="0CC0CE5B" w14:textId="77777777" w:rsidR="006558B6" w:rsidRPr="006558B6" w:rsidRDefault="006558B6" w:rsidP="006558B6">
      <w:pPr>
        <w:pStyle w:val="ListParagraph"/>
        <w:numPr>
          <w:ilvl w:val="0"/>
          <w:numId w:val="16"/>
        </w:numPr>
        <w:spacing w:after="160" w:line="260" w:lineRule="exact"/>
        <w:rPr>
          <w:sz w:val="22"/>
          <w:szCs w:val="22"/>
        </w:rPr>
      </w:pPr>
      <w:r w:rsidRPr="006558B6">
        <w:rPr>
          <w:sz w:val="22"/>
          <w:szCs w:val="22"/>
        </w:rPr>
        <w:t>A three-credit hour undergraduate course would require a minimum of 9 hours of student work (instruction and homework) weekly.</w:t>
      </w:r>
    </w:p>
    <w:p w14:paraId="5BB92D5B" w14:textId="77777777" w:rsidR="006558B6" w:rsidRPr="006558B6" w:rsidRDefault="006558B6" w:rsidP="006558B6">
      <w:pPr>
        <w:pStyle w:val="ListParagraph"/>
        <w:numPr>
          <w:ilvl w:val="0"/>
          <w:numId w:val="16"/>
        </w:numPr>
        <w:spacing w:after="160" w:line="260" w:lineRule="exact"/>
        <w:rPr>
          <w:sz w:val="22"/>
          <w:szCs w:val="22"/>
        </w:rPr>
      </w:pPr>
      <w:r w:rsidRPr="006558B6">
        <w:rPr>
          <w:sz w:val="22"/>
          <w:szCs w:val="22"/>
        </w:rPr>
        <w:t xml:space="preserve">A three-credit hour graduate course would require a minimum of 12 hours of student work (instruction and homework) weekly. </w:t>
      </w:r>
    </w:p>
    <w:p w14:paraId="6A0DF404" w14:textId="77777777" w:rsidR="006558B6" w:rsidRPr="006558B6" w:rsidRDefault="006558B6" w:rsidP="006558B6">
      <w:pPr>
        <w:rPr>
          <w:rFonts w:eastAsiaTheme="minorHAnsi"/>
          <w:sz w:val="22"/>
          <w:szCs w:val="22"/>
        </w:rPr>
      </w:pPr>
      <w:r w:rsidRPr="006558B6">
        <w:rPr>
          <w:sz w:val="22"/>
          <w:szCs w:val="22"/>
        </w:rPr>
        <w:t>All Clarke practicums, clinicals, and field experiences and courses follow the Clarke University, departmental, programmatic, accrediting body, and/or affiliated site’s guidelines and policies as applicable.</w:t>
      </w:r>
    </w:p>
    <w:p w14:paraId="38E760A5" w14:textId="77777777" w:rsidR="00F810D0" w:rsidRPr="006558B6" w:rsidRDefault="00F810D0" w:rsidP="006133D5">
      <w:pPr>
        <w:autoSpaceDE w:val="0"/>
        <w:autoSpaceDN w:val="0"/>
        <w:adjustRightInd w:val="0"/>
        <w:rPr>
          <w:sz w:val="22"/>
          <w:szCs w:val="22"/>
        </w:rPr>
      </w:pPr>
    </w:p>
    <w:p w14:paraId="2767BCC9" w14:textId="4111EC31" w:rsidR="00F25EA9" w:rsidRPr="006558B6" w:rsidRDefault="00F25EA9" w:rsidP="00F25EA9">
      <w:pPr>
        <w:spacing w:line="260" w:lineRule="exact"/>
        <w:rPr>
          <w:b/>
          <w:sz w:val="22"/>
          <w:szCs w:val="22"/>
        </w:rPr>
      </w:pPr>
      <w:r w:rsidRPr="006558B6">
        <w:rPr>
          <w:b/>
          <w:sz w:val="22"/>
          <w:szCs w:val="22"/>
        </w:rPr>
        <w:t>Disclaimer -</w:t>
      </w:r>
      <w:r w:rsidR="006558B6">
        <w:rPr>
          <w:b/>
          <w:sz w:val="22"/>
          <w:szCs w:val="22"/>
        </w:rPr>
        <w:t xml:space="preserve"> </w:t>
      </w:r>
      <w:r w:rsidRPr="006558B6">
        <w:rPr>
          <w:b/>
          <w:sz w:val="22"/>
          <w:szCs w:val="22"/>
        </w:rPr>
        <w:t>Dates May Change</w:t>
      </w:r>
    </w:p>
    <w:p w14:paraId="51C221A4" w14:textId="77777777" w:rsidR="00F25EA9" w:rsidRPr="006558B6" w:rsidRDefault="00F25EA9" w:rsidP="00F25EA9">
      <w:pPr>
        <w:spacing w:line="260" w:lineRule="exact"/>
        <w:rPr>
          <w:sz w:val="22"/>
          <w:szCs w:val="22"/>
        </w:rPr>
      </w:pPr>
      <w:r w:rsidRPr="006558B6">
        <w:rPr>
          <w:sz w:val="22"/>
          <w:szCs w:val="22"/>
        </w:rPr>
        <w:lastRenderedPageBreak/>
        <w:t xml:space="preserve">Due to class accommodation scheduled dates for assignments, tests, </w:t>
      </w:r>
      <w:proofErr w:type="gramStart"/>
      <w:r w:rsidRPr="006558B6">
        <w:rPr>
          <w:sz w:val="22"/>
          <w:szCs w:val="22"/>
        </w:rPr>
        <w:t>projects</w:t>
      </w:r>
      <w:proofErr w:type="gramEnd"/>
      <w:r w:rsidRPr="006558B6">
        <w:rPr>
          <w:sz w:val="22"/>
          <w:szCs w:val="22"/>
        </w:rPr>
        <w:t xml:space="preserve"> and products may change. Assignments are subject to revision dependent upon the progress of the class.</w:t>
      </w:r>
    </w:p>
    <w:p w14:paraId="1F917A61" w14:textId="77777777" w:rsidR="00F25EA9" w:rsidRPr="006558B6" w:rsidRDefault="00F25EA9" w:rsidP="00F25EA9">
      <w:pPr>
        <w:rPr>
          <w:sz w:val="22"/>
          <w:szCs w:val="22"/>
        </w:rPr>
      </w:pPr>
    </w:p>
    <w:p w14:paraId="1CD0EE13" w14:textId="77777777" w:rsidR="003E2E4C" w:rsidRPr="006558B6" w:rsidRDefault="003E2E4C" w:rsidP="00F25EA9">
      <w:pPr>
        <w:rPr>
          <w:b/>
          <w:sz w:val="22"/>
          <w:szCs w:val="22"/>
        </w:rPr>
      </w:pPr>
      <w:r w:rsidRPr="006558B6">
        <w:rPr>
          <w:b/>
          <w:sz w:val="22"/>
          <w:szCs w:val="22"/>
        </w:rPr>
        <w:t xml:space="preserve">Tentative Course Calendar: Schedule and Outline </w:t>
      </w:r>
    </w:p>
    <w:p w14:paraId="07D7A2E2" w14:textId="3CE448FD" w:rsidR="00F25EA9" w:rsidRPr="006558B6" w:rsidRDefault="00F25EA9" w:rsidP="00F25EA9">
      <w:pPr>
        <w:rPr>
          <w:sz w:val="22"/>
          <w:szCs w:val="22"/>
        </w:rPr>
      </w:pPr>
      <w:r w:rsidRPr="006558B6">
        <w:rPr>
          <w:sz w:val="22"/>
          <w:szCs w:val="22"/>
        </w:rPr>
        <w:t>Schedule and assignments are subject to the pace and quality of student learning.</w:t>
      </w:r>
    </w:p>
    <w:p w14:paraId="76906EA5" w14:textId="77777777" w:rsidR="00F25EA9" w:rsidRPr="006558B6" w:rsidRDefault="00F25EA9" w:rsidP="00F25EA9">
      <w:pPr>
        <w:rPr>
          <w:sz w:val="22"/>
          <w:szCs w:val="22"/>
        </w:rPr>
      </w:pPr>
      <w:r w:rsidRPr="006558B6">
        <w:rPr>
          <w:sz w:val="22"/>
          <w:szCs w:val="22"/>
        </w:rPr>
        <w:t>Any changes in schedule or assignments will be announced in class.</w:t>
      </w:r>
    </w:p>
    <w:p w14:paraId="1DF1B923" w14:textId="77777777" w:rsidR="00F25EA9" w:rsidRPr="006558B6" w:rsidRDefault="00F25EA9" w:rsidP="00F25EA9">
      <w:pPr>
        <w:jc w:val="center"/>
        <w:rPr>
          <w:sz w:val="22"/>
          <w:szCs w:val="22"/>
        </w:rPr>
      </w:pPr>
    </w:p>
    <w:tbl>
      <w:tblPr>
        <w:tblStyle w:val="PlainTable1"/>
        <w:tblW w:w="5000" w:type="pct"/>
        <w:tblLook w:val="04A0" w:firstRow="1" w:lastRow="0" w:firstColumn="1" w:lastColumn="0" w:noHBand="0" w:noVBand="1"/>
      </w:tblPr>
      <w:tblGrid>
        <w:gridCol w:w="913"/>
        <w:gridCol w:w="1467"/>
        <w:gridCol w:w="1977"/>
        <w:gridCol w:w="2072"/>
        <w:gridCol w:w="3129"/>
        <w:gridCol w:w="1232"/>
      </w:tblGrid>
      <w:tr w:rsidR="003E2E4C" w:rsidRPr="006558B6" w14:paraId="5E7012E4" w14:textId="77777777" w:rsidTr="00CC1E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pct"/>
          </w:tcPr>
          <w:p w14:paraId="156B8A8A"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cs="Times New Roman"/>
                <w:b w:val="0"/>
                <w:sz w:val="22"/>
                <w:szCs w:val="22"/>
              </w:rPr>
            </w:pPr>
            <w:r w:rsidRPr="006558B6">
              <w:rPr>
                <w:rFonts w:ascii="Times New Roman" w:hAnsi="Times New Roman" w:cs="Times New Roman"/>
                <w:sz w:val="22"/>
                <w:szCs w:val="22"/>
              </w:rPr>
              <w:t>Week</w:t>
            </w:r>
          </w:p>
        </w:tc>
        <w:tc>
          <w:tcPr>
            <w:tcW w:w="680" w:type="pct"/>
          </w:tcPr>
          <w:p w14:paraId="59AE9A76"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6558B6">
              <w:rPr>
                <w:rFonts w:ascii="Times New Roman" w:hAnsi="Times New Roman" w:cs="Times New Roman"/>
                <w:sz w:val="22"/>
                <w:szCs w:val="22"/>
              </w:rPr>
              <w:t>Class Date</w:t>
            </w:r>
          </w:p>
        </w:tc>
        <w:tc>
          <w:tcPr>
            <w:tcW w:w="916" w:type="pct"/>
          </w:tcPr>
          <w:p w14:paraId="1A6881E7"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6558B6">
              <w:rPr>
                <w:rFonts w:ascii="Times New Roman" w:hAnsi="Times New Roman" w:cs="Times New Roman"/>
                <w:sz w:val="22"/>
                <w:szCs w:val="22"/>
              </w:rPr>
              <w:t>Face-to-Face</w:t>
            </w:r>
          </w:p>
        </w:tc>
        <w:tc>
          <w:tcPr>
            <w:tcW w:w="960" w:type="pct"/>
          </w:tcPr>
          <w:p w14:paraId="364C3703"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6558B6">
              <w:rPr>
                <w:rFonts w:ascii="Times New Roman" w:hAnsi="Times New Roman" w:cs="Times New Roman"/>
                <w:sz w:val="22"/>
                <w:szCs w:val="22"/>
              </w:rPr>
              <w:t>Online Class</w:t>
            </w:r>
          </w:p>
        </w:tc>
        <w:tc>
          <w:tcPr>
            <w:tcW w:w="1450" w:type="pct"/>
          </w:tcPr>
          <w:p w14:paraId="24E73B7E"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6558B6">
              <w:rPr>
                <w:rFonts w:ascii="Times New Roman" w:hAnsi="Times New Roman" w:cs="Times New Roman"/>
                <w:sz w:val="22"/>
                <w:szCs w:val="22"/>
              </w:rPr>
              <w:t>Assignments and Assessments</w:t>
            </w:r>
          </w:p>
        </w:tc>
        <w:tc>
          <w:tcPr>
            <w:tcW w:w="571" w:type="pct"/>
          </w:tcPr>
          <w:p w14:paraId="55E21C9A"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6558B6">
              <w:rPr>
                <w:rFonts w:ascii="Times New Roman" w:hAnsi="Times New Roman" w:cs="Times New Roman"/>
                <w:sz w:val="22"/>
                <w:szCs w:val="22"/>
              </w:rPr>
              <w:t>Due Dates</w:t>
            </w:r>
          </w:p>
        </w:tc>
      </w:tr>
      <w:tr w:rsidR="003E2E4C" w:rsidRPr="006558B6" w14:paraId="4CF52CF8" w14:textId="77777777" w:rsidTr="00CC1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pct"/>
          </w:tcPr>
          <w:p w14:paraId="0C919198"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cs="Times New Roman"/>
                <w:b w:val="0"/>
                <w:sz w:val="22"/>
                <w:szCs w:val="22"/>
              </w:rPr>
            </w:pPr>
            <w:r w:rsidRPr="006558B6">
              <w:rPr>
                <w:rFonts w:ascii="Times New Roman" w:hAnsi="Times New Roman" w:cs="Times New Roman"/>
                <w:sz w:val="22"/>
                <w:szCs w:val="22"/>
              </w:rPr>
              <w:t>1</w:t>
            </w:r>
          </w:p>
        </w:tc>
        <w:tc>
          <w:tcPr>
            <w:tcW w:w="680" w:type="pct"/>
          </w:tcPr>
          <w:p w14:paraId="478B22C0"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c>
          <w:tcPr>
            <w:tcW w:w="916" w:type="pct"/>
          </w:tcPr>
          <w:p w14:paraId="3FC0F1DF"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c>
          <w:tcPr>
            <w:tcW w:w="960" w:type="pct"/>
          </w:tcPr>
          <w:p w14:paraId="680BD4D9"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c>
          <w:tcPr>
            <w:tcW w:w="1450" w:type="pct"/>
          </w:tcPr>
          <w:p w14:paraId="28F164B2"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c>
          <w:tcPr>
            <w:tcW w:w="571" w:type="pct"/>
          </w:tcPr>
          <w:p w14:paraId="4FB0CEAA"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r>
      <w:tr w:rsidR="003E2E4C" w:rsidRPr="006558B6" w14:paraId="5E65E23C" w14:textId="77777777" w:rsidTr="00CC1EBE">
        <w:tc>
          <w:tcPr>
            <w:cnfStyle w:val="001000000000" w:firstRow="0" w:lastRow="0" w:firstColumn="1" w:lastColumn="0" w:oddVBand="0" w:evenVBand="0" w:oddHBand="0" w:evenHBand="0" w:firstRowFirstColumn="0" w:firstRowLastColumn="0" w:lastRowFirstColumn="0" w:lastRowLastColumn="0"/>
            <w:tcW w:w="423" w:type="pct"/>
          </w:tcPr>
          <w:p w14:paraId="74CAFE6E"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cs="Times New Roman"/>
                <w:b w:val="0"/>
                <w:sz w:val="22"/>
                <w:szCs w:val="22"/>
              </w:rPr>
            </w:pPr>
            <w:r w:rsidRPr="006558B6">
              <w:rPr>
                <w:rFonts w:ascii="Times New Roman" w:hAnsi="Times New Roman" w:cs="Times New Roman"/>
                <w:sz w:val="22"/>
                <w:szCs w:val="22"/>
              </w:rPr>
              <w:t>2</w:t>
            </w:r>
          </w:p>
        </w:tc>
        <w:tc>
          <w:tcPr>
            <w:tcW w:w="680" w:type="pct"/>
          </w:tcPr>
          <w:p w14:paraId="2A8FC816"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c>
          <w:tcPr>
            <w:tcW w:w="916" w:type="pct"/>
          </w:tcPr>
          <w:p w14:paraId="68FBACDC"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c>
          <w:tcPr>
            <w:tcW w:w="960" w:type="pct"/>
          </w:tcPr>
          <w:p w14:paraId="1A236EF5"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c>
          <w:tcPr>
            <w:tcW w:w="1450" w:type="pct"/>
          </w:tcPr>
          <w:p w14:paraId="5C646A38"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c>
          <w:tcPr>
            <w:tcW w:w="571" w:type="pct"/>
          </w:tcPr>
          <w:p w14:paraId="134BCF8C"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r>
      <w:tr w:rsidR="003E2E4C" w:rsidRPr="006558B6" w14:paraId="7E914E9C" w14:textId="77777777" w:rsidTr="00CC1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pct"/>
          </w:tcPr>
          <w:p w14:paraId="05A4F05E"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cs="Times New Roman"/>
                <w:b w:val="0"/>
                <w:sz w:val="22"/>
                <w:szCs w:val="22"/>
              </w:rPr>
            </w:pPr>
            <w:r w:rsidRPr="006558B6">
              <w:rPr>
                <w:rFonts w:ascii="Times New Roman" w:hAnsi="Times New Roman" w:cs="Times New Roman"/>
                <w:sz w:val="22"/>
                <w:szCs w:val="22"/>
              </w:rPr>
              <w:t>3</w:t>
            </w:r>
          </w:p>
        </w:tc>
        <w:tc>
          <w:tcPr>
            <w:tcW w:w="680" w:type="pct"/>
          </w:tcPr>
          <w:p w14:paraId="23A5EE16"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c>
          <w:tcPr>
            <w:tcW w:w="916" w:type="pct"/>
          </w:tcPr>
          <w:p w14:paraId="2FAB94B7"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c>
          <w:tcPr>
            <w:tcW w:w="960" w:type="pct"/>
          </w:tcPr>
          <w:p w14:paraId="6474F856"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c>
          <w:tcPr>
            <w:tcW w:w="1450" w:type="pct"/>
          </w:tcPr>
          <w:p w14:paraId="7667DC7F"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c>
          <w:tcPr>
            <w:tcW w:w="571" w:type="pct"/>
          </w:tcPr>
          <w:p w14:paraId="0982EB80"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r>
      <w:tr w:rsidR="003E2E4C" w:rsidRPr="006558B6" w14:paraId="730C97EA" w14:textId="77777777" w:rsidTr="00CC1EBE">
        <w:tc>
          <w:tcPr>
            <w:cnfStyle w:val="001000000000" w:firstRow="0" w:lastRow="0" w:firstColumn="1" w:lastColumn="0" w:oddVBand="0" w:evenVBand="0" w:oddHBand="0" w:evenHBand="0" w:firstRowFirstColumn="0" w:firstRowLastColumn="0" w:lastRowFirstColumn="0" w:lastRowLastColumn="0"/>
            <w:tcW w:w="423" w:type="pct"/>
          </w:tcPr>
          <w:p w14:paraId="2781B0F5"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cs="Times New Roman"/>
                <w:b w:val="0"/>
                <w:sz w:val="22"/>
                <w:szCs w:val="22"/>
              </w:rPr>
            </w:pPr>
            <w:r w:rsidRPr="006558B6">
              <w:rPr>
                <w:rFonts w:ascii="Times New Roman" w:hAnsi="Times New Roman" w:cs="Times New Roman"/>
                <w:sz w:val="22"/>
                <w:szCs w:val="22"/>
              </w:rPr>
              <w:t>4</w:t>
            </w:r>
          </w:p>
        </w:tc>
        <w:tc>
          <w:tcPr>
            <w:tcW w:w="680" w:type="pct"/>
          </w:tcPr>
          <w:p w14:paraId="356E6B44"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c>
          <w:tcPr>
            <w:tcW w:w="916" w:type="pct"/>
          </w:tcPr>
          <w:p w14:paraId="6815D562"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c>
          <w:tcPr>
            <w:tcW w:w="960" w:type="pct"/>
          </w:tcPr>
          <w:p w14:paraId="28A80DF5"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c>
          <w:tcPr>
            <w:tcW w:w="1450" w:type="pct"/>
          </w:tcPr>
          <w:p w14:paraId="522C456C"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c>
          <w:tcPr>
            <w:tcW w:w="571" w:type="pct"/>
          </w:tcPr>
          <w:p w14:paraId="07701CC6"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r>
      <w:tr w:rsidR="003E2E4C" w:rsidRPr="006558B6" w14:paraId="449CC614" w14:textId="77777777" w:rsidTr="00CC1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pct"/>
          </w:tcPr>
          <w:p w14:paraId="452CF0DB"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cs="Times New Roman"/>
                <w:b w:val="0"/>
                <w:sz w:val="22"/>
                <w:szCs w:val="22"/>
              </w:rPr>
            </w:pPr>
            <w:r w:rsidRPr="006558B6">
              <w:rPr>
                <w:rFonts w:ascii="Times New Roman" w:hAnsi="Times New Roman" w:cs="Times New Roman"/>
                <w:sz w:val="22"/>
                <w:szCs w:val="22"/>
              </w:rPr>
              <w:t>5</w:t>
            </w:r>
          </w:p>
        </w:tc>
        <w:tc>
          <w:tcPr>
            <w:tcW w:w="680" w:type="pct"/>
          </w:tcPr>
          <w:p w14:paraId="6820DD58"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c>
          <w:tcPr>
            <w:tcW w:w="916" w:type="pct"/>
          </w:tcPr>
          <w:p w14:paraId="4FD8665D"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c>
          <w:tcPr>
            <w:tcW w:w="960" w:type="pct"/>
          </w:tcPr>
          <w:p w14:paraId="3BDBDF1E"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c>
          <w:tcPr>
            <w:tcW w:w="1450" w:type="pct"/>
          </w:tcPr>
          <w:p w14:paraId="7D0B59DC"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c>
          <w:tcPr>
            <w:tcW w:w="571" w:type="pct"/>
          </w:tcPr>
          <w:p w14:paraId="37835691"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r>
      <w:tr w:rsidR="003E2E4C" w:rsidRPr="006558B6" w14:paraId="199A0D00" w14:textId="77777777" w:rsidTr="00CC1EBE">
        <w:tc>
          <w:tcPr>
            <w:cnfStyle w:val="001000000000" w:firstRow="0" w:lastRow="0" w:firstColumn="1" w:lastColumn="0" w:oddVBand="0" w:evenVBand="0" w:oddHBand="0" w:evenHBand="0" w:firstRowFirstColumn="0" w:firstRowLastColumn="0" w:lastRowFirstColumn="0" w:lastRowLastColumn="0"/>
            <w:tcW w:w="423" w:type="pct"/>
          </w:tcPr>
          <w:p w14:paraId="4D67B918"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cs="Times New Roman"/>
                <w:b w:val="0"/>
                <w:sz w:val="22"/>
                <w:szCs w:val="22"/>
              </w:rPr>
            </w:pPr>
            <w:r w:rsidRPr="006558B6">
              <w:rPr>
                <w:rFonts w:ascii="Times New Roman" w:hAnsi="Times New Roman" w:cs="Times New Roman"/>
                <w:sz w:val="22"/>
                <w:szCs w:val="22"/>
              </w:rPr>
              <w:t>6</w:t>
            </w:r>
          </w:p>
        </w:tc>
        <w:tc>
          <w:tcPr>
            <w:tcW w:w="680" w:type="pct"/>
          </w:tcPr>
          <w:p w14:paraId="1F34A0AB"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c>
          <w:tcPr>
            <w:tcW w:w="916" w:type="pct"/>
          </w:tcPr>
          <w:p w14:paraId="41047685"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c>
          <w:tcPr>
            <w:tcW w:w="960" w:type="pct"/>
          </w:tcPr>
          <w:p w14:paraId="6343A135"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c>
          <w:tcPr>
            <w:tcW w:w="1450" w:type="pct"/>
          </w:tcPr>
          <w:p w14:paraId="348C66BD"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c>
          <w:tcPr>
            <w:tcW w:w="571" w:type="pct"/>
          </w:tcPr>
          <w:p w14:paraId="094E3D80"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r>
      <w:tr w:rsidR="003E2E4C" w:rsidRPr="006558B6" w14:paraId="6E9D824D" w14:textId="77777777" w:rsidTr="00CC1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pct"/>
          </w:tcPr>
          <w:p w14:paraId="45F18700"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cs="Times New Roman"/>
                <w:b w:val="0"/>
                <w:sz w:val="22"/>
                <w:szCs w:val="22"/>
              </w:rPr>
            </w:pPr>
            <w:r w:rsidRPr="006558B6">
              <w:rPr>
                <w:rFonts w:ascii="Times New Roman" w:hAnsi="Times New Roman" w:cs="Times New Roman"/>
                <w:sz w:val="22"/>
                <w:szCs w:val="22"/>
              </w:rPr>
              <w:t>7</w:t>
            </w:r>
          </w:p>
        </w:tc>
        <w:tc>
          <w:tcPr>
            <w:tcW w:w="680" w:type="pct"/>
          </w:tcPr>
          <w:p w14:paraId="5DD4E836"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c>
          <w:tcPr>
            <w:tcW w:w="916" w:type="pct"/>
          </w:tcPr>
          <w:p w14:paraId="4BDD37F5"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c>
          <w:tcPr>
            <w:tcW w:w="960" w:type="pct"/>
          </w:tcPr>
          <w:p w14:paraId="00B891C4"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c>
          <w:tcPr>
            <w:tcW w:w="1450" w:type="pct"/>
          </w:tcPr>
          <w:p w14:paraId="43BCC4ED"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c>
          <w:tcPr>
            <w:tcW w:w="571" w:type="pct"/>
          </w:tcPr>
          <w:p w14:paraId="3BDB7ED5"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r w:rsidRPr="006558B6">
              <w:rPr>
                <w:rFonts w:ascii="Times New Roman" w:hAnsi="Times New Roman" w:cs="Times New Roman"/>
                <w:b/>
                <w:sz w:val="22"/>
                <w:szCs w:val="22"/>
              </w:rPr>
              <w:tab/>
            </w:r>
          </w:p>
        </w:tc>
      </w:tr>
      <w:tr w:rsidR="003E2E4C" w:rsidRPr="006558B6" w14:paraId="02EFC210" w14:textId="77777777" w:rsidTr="00CC1EBE">
        <w:tc>
          <w:tcPr>
            <w:cnfStyle w:val="001000000000" w:firstRow="0" w:lastRow="0" w:firstColumn="1" w:lastColumn="0" w:oddVBand="0" w:evenVBand="0" w:oddHBand="0" w:evenHBand="0" w:firstRowFirstColumn="0" w:firstRowLastColumn="0" w:lastRowFirstColumn="0" w:lastRowLastColumn="0"/>
            <w:tcW w:w="423" w:type="pct"/>
          </w:tcPr>
          <w:p w14:paraId="2B9CA468"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cs="Times New Roman"/>
                <w:b w:val="0"/>
                <w:sz w:val="22"/>
                <w:szCs w:val="22"/>
              </w:rPr>
            </w:pPr>
            <w:r w:rsidRPr="006558B6">
              <w:rPr>
                <w:rFonts w:ascii="Times New Roman" w:hAnsi="Times New Roman" w:cs="Times New Roman"/>
                <w:sz w:val="22"/>
                <w:szCs w:val="22"/>
              </w:rPr>
              <w:t>8</w:t>
            </w:r>
          </w:p>
        </w:tc>
        <w:tc>
          <w:tcPr>
            <w:tcW w:w="680" w:type="pct"/>
          </w:tcPr>
          <w:p w14:paraId="335BFAEE"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c>
          <w:tcPr>
            <w:tcW w:w="916" w:type="pct"/>
          </w:tcPr>
          <w:p w14:paraId="6AB64B6F"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c>
          <w:tcPr>
            <w:tcW w:w="960" w:type="pct"/>
          </w:tcPr>
          <w:p w14:paraId="6E78CC65"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c>
          <w:tcPr>
            <w:tcW w:w="1450" w:type="pct"/>
          </w:tcPr>
          <w:p w14:paraId="2B462E30"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c>
          <w:tcPr>
            <w:tcW w:w="571" w:type="pct"/>
          </w:tcPr>
          <w:p w14:paraId="3E66A5B4"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r>
      <w:tr w:rsidR="003E2E4C" w:rsidRPr="006558B6" w14:paraId="17C52AC3" w14:textId="77777777" w:rsidTr="00CC1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pct"/>
          </w:tcPr>
          <w:p w14:paraId="42F480DB"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cs="Times New Roman"/>
                <w:b w:val="0"/>
                <w:sz w:val="22"/>
                <w:szCs w:val="22"/>
              </w:rPr>
            </w:pPr>
            <w:r w:rsidRPr="006558B6">
              <w:rPr>
                <w:rFonts w:ascii="Times New Roman" w:hAnsi="Times New Roman" w:cs="Times New Roman"/>
                <w:sz w:val="22"/>
                <w:szCs w:val="22"/>
              </w:rPr>
              <w:t>9</w:t>
            </w:r>
          </w:p>
        </w:tc>
        <w:tc>
          <w:tcPr>
            <w:tcW w:w="680" w:type="pct"/>
          </w:tcPr>
          <w:p w14:paraId="39002F5F"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c>
          <w:tcPr>
            <w:tcW w:w="916" w:type="pct"/>
          </w:tcPr>
          <w:p w14:paraId="572629E0"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c>
          <w:tcPr>
            <w:tcW w:w="960" w:type="pct"/>
          </w:tcPr>
          <w:p w14:paraId="6E215276"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c>
          <w:tcPr>
            <w:tcW w:w="1450" w:type="pct"/>
          </w:tcPr>
          <w:p w14:paraId="0F655BC7"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c>
          <w:tcPr>
            <w:tcW w:w="571" w:type="pct"/>
          </w:tcPr>
          <w:p w14:paraId="3E7E8BC7"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r>
      <w:tr w:rsidR="003E2E4C" w:rsidRPr="006558B6" w14:paraId="13E86CB9" w14:textId="77777777" w:rsidTr="00CC1EBE">
        <w:tc>
          <w:tcPr>
            <w:cnfStyle w:val="001000000000" w:firstRow="0" w:lastRow="0" w:firstColumn="1" w:lastColumn="0" w:oddVBand="0" w:evenVBand="0" w:oddHBand="0" w:evenHBand="0" w:firstRowFirstColumn="0" w:firstRowLastColumn="0" w:lastRowFirstColumn="0" w:lastRowLastColumn="0"/>
            <w:tcW w:w="423" w:type="pct"/>
          </w:tcPr>
          <w:p w14:paraId="020629AD"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cs="Times New Roman"/>
                <w:b w:val="0"/>
                <w:sz w:val="22"/>
                <w:szCs w:val="22"/>
              </w:rPr>
            </w:pPr>
            <w:r w:rsidRPr="006558B6">
              <w:rPr>
                <w:rFonts w:ascii="Times New Roman" w:hAnsi="Times New Roman" w:cs="Times New Roman"/>
                <w:sz w:val="22"/>
                <w:szCs w:val="22"/>
              </w:rPr>
              <w:t>10</w:t>
            </w:r>
          </w:p>
        </w:tc>
        <w:tc>
          <w:tcPr>
            <w:tcW w:w="680" w:type="pct"/>
          </w:tcPr>
          <w:p w14:paraId="4179731E"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c>
          <w:tcPr>
            <w:tcW w:w="916" w:type="pct"/>
          </w:tcPr>
          <w:p w14:paraId="6B421240"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c>
          <w:tcPr>
            <w:tcW w:w="960" w:type="pct"/>
          </w:tcPr>
          <w:p w14:paraId="60C3159D"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c>
          <w:tcPr>
            <w:tcW w:w="1450" w:type="pct"/>
          </w:tcPr>
          <w:p w14:paraId="37210552"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c>
          <w:tcPr>
            <w:tcW w:w="571" w:type="pct"/>
          </w:tcPr>
          <w:p w14:paraId="08D5FA1A"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r>
      <w:tr w:rsidR="003E2E4C" w:rsidRPr="006558B6" w14:paraId="007DBCAA" w14:textId="77777777" w:rsidTr="00CC1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pct"/>
          </w:tcPr>
          <w:p w14:paraId="569FAE4D"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cs="Times New Roman"/>
                <w:b w:val="0"/>
                <w:sz w:val="22"/>
                <w:szCs w:val="22"/>
              </w:rPr>
            </w:pPr>
            <w:r w:rsidRPr="006558B6">
              <w:rPr>
                <w:rFonts w:ascii="Times New Roman" w:hAnsi="Times New Roman" w:cs="Times New Roman"/>
                <w:sz w:val="22"/>
                <w:szCs w:val="22"/>
              </w:rPr>
              <w:t>11</w:t>
            </w:r>
          </w:p>
        </w:tc>
        <w:tc>
          <w:tcPr>
            <w:tcW w:w="680" w:type="pct"/>
          </w:tcPr>
          <w:p w14:paraId="46EEA98C"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c>
          <w:tcPr>
            <w:tcW w:w="916" w:type="pct"/>
          </w:tcPr>
          <w:p w14:paraId="4CEB3713"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c>
          <w:tcPr>
            <w:tcW w:w="960" w:type="pct"/>
          </w:tcPr>
          <w:p w14:paraId="76ACBE39"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c>
          <w:tcPr>
            <w:tcW w:w="1450" w:type="pct"/>
          </w:tcPr>
          <w:p w14:paraId="5C0A873E"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c>
          <w:tcPr>
            <w:tcW w:w="571" w:type="pct"/>
          </w:tcPr>
          <w:p w14:paraId="1AF33D27"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r>
      <w:tr w:rsidR="003E2E4C" w:rsidRPr="006558B6" w14:paraId="4ACDBF8A" w14:textId="77777777" w:rsidTr="00CC1EBE">
        <w:tc>
          <w:tcPr>
            <w:cnfStyle w:val="001000000000" w:firstRow="0" w:lastRow="0" w:firstColumn="1" w:lastColumn="0" w:oddVBand="0" w:evenVBand="0" w:oddHBand="0" w:evenHBand="0" w:firstRowFirstColumn="0" w:firstRowLastColumn="0" w:lastRowFirstColumn="0" w:lastRowLastColumn="0"/>
            <w:tcW w:w="423" w:type="pct"/>
          </w:tcPr>
          <w:p w14:paraId="72BB81C6"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cs="Times New Roman"/>
                <w:b w:val="0"/>
                <w:sz w:val="22"/>
                <w:szCs w:val="22"/>
              </w:rPr>
            </w:pPr>
            <w:r w:rsidRPr="006558B6">
              <w:rPr>
                <w:rFonts w:ascii="Times New Roman" w:hAnsi="Times New Roman" w:cs="Times New Roman"/>
                <w:sz w:val="22"/>
                <w:szCs w:val="22"/>
              </w:rPr>
              <w:t>12</w:t>
            </w:r>
          </w:p>
        </w:tc>
        <w:tc>
          <w:tcPr>
            <w:tcW w:w="680" w:type="pct"/>
          </w:tcPr>
          <w:p w14:paraId="1E6E75BB"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c>
          <w:tcPr>
            <w:tcW w:w="916" w:type="pct"/>
          </w:tcPr>
          <w:p w14:paraId="0EA73C10"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c>
          <w:tcPr>
            <w:tcW w:w="960" w:type="pct"/>
          </w:tcPr>
          <w:p w14:paraId="40B7DCF9"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c>
          <w:tcPr>
            <w:tcW w:w="1450" w:type="pct"/>
          </w:tcPr>
          <w:p w14:paraId="68A507E8"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c>
          <w:tcPr>
            <w:tcW w:w="571" w:type="pct"/>
          </w:tcPr>
          <w:p w14:paraId="1E2D4C1D"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r>
      <w:tr w:rsidR="003E2E4C" w:rsidRPr="006558B6" w14:paraId="0161FC83" w14:textId="77777777" w:rsidTr="00CC1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pct"/>
          </w:tcPr>
          <w:p w14:paraId="5239E427"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cs="Times New Roman"/>
                <w:b w:val="0"/>
                <w:sz w:val="22"/>
                <w:szCs w:val="22"/>
              </w:rPr>
            </w:pPr>
            <w:r w:rsidRPr="006558B6">
              <w:rPr>
                <w:rFonts w:ascii="Times New Roman" w:hAnsi="Times New Roman" w:cs="Times New Roman"/>
                <w:sz w:val="22"/>
                <w:szCs w:val="22"/>
              </w:rPr>
              <w:t>13</w:t>
            </w:r>
          </w:p>
        </w:tc>
        <w:tc>
          <w:tcPr>
            <w:tcW w:w="680" w:type="pct"/>
          </w:tcPr>
          <w:p w14:paraId="11F28FE7"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c>
          <w:tcPr>
            <w:tcW w:w="916" w:type="pct"/>
          </w:tcPr>
          <w:p w14:paraId="21873B54"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c>
          <w:tcPr>
            <w:tcW w:w="960" w:type="pct"/>
          </w:tcPr>
          <w:p w14:paraId="5BFBD803"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c>
          <w:tcPr>
            <w:tcW w:w="1450" w:type="pct"/>
          </w:tcPr>
          <w:p w14:paraId="679AC467"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c>
          <w:tcPr>
            <w:tcW w:w="571" w:type="pct"/>
          </w:tcPr>
          <w:p w14:paraId="376D910A"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r>
      <w:tr w:rsidR="003E2E4C" w:rsidRPr="006558B6" w14:paraId="17A323C2" w14:textId="77777777" w:rsidTr="00CC1EBE">
        <w:tc>
          <w:tcPr>
            <w:cnfStyle w:val="001000000000" w:firstRow="0" w:lastRow="0" w:firstColumn="1" w:lastColumn="0" w:oddVBand="0" w:evenVBand="0" w:oddHBand="0" w:evenHBand="0" w:firstRowFirstColumn="0" w:firstRowLastColumn="0" w:lastRowFirstColumn="0" w:lastRowLastColumn="0"/>
            <w:tcW w:w="423" w:type="pct"/>
          </w:tcPr>
          <w:p w14:paraId="2720D2D5"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cs="Times New Roman"/>
                <w:b w:val="0"/>
                <w:sz w:val="22"/>
                <w:szCs w:val="22"/>
              </w:rPr>
            </w:pPr>
            <w:r w:rsidRPr="006558B6">
              <w:rPr>
                <w:rFonts w:ascii="Times New Roman" w:hAnsi="Times New Roman" w:cs="Times New Roman"/>
                <w:sz w:val="22"/>
                <w:szCs w:val="22"/>
              </w:rPr>
              <w:t>14</w:t>
            </w:r>
          </w:p>
        </w:tc>
        <w:tc>
          <w:tcPr>
            <w:tcW w:w="680" w:type="pct"/>
          </w:tcPr>
          <w:p w14:paraId="3144F36C"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c>
          <w:tcPr>
            <w:tcW w:w="916" w:type="pct"/>
          </w:tcPr>
          <w:p w14:paraId="3D3B447F"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c>
          <w:tcPr>
            <w:tcW w:w="960" w:type="pct"/>
          </w:tcPr>
          <w:p w14:paraId="25BF9E8F"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c>
          <w:tcPr>
            <w:tcW w:w="1450" w:type="pct"/>
          </w:tcPr>
          <w:p w14:paraId="43328AA6"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c>
          <w:tcPr>
            <w:tcW w:w="571" w:type="pct"/>
          </w:tcPr>
          <w:p w14:paraId="04FDCCB6"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r>
      <w:tr w:rsidR="003E2E4C" w:rsidRPr="006558B6" w14:paraId="2C8D8558" w14:textId="77777777" w:rsidTr="00CC1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 w:type="pct"/>
          </w:tcPr>
          <w:p w14:paraId="689F8172"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cs="Times New Roman"/>
                <w:b w:val="0"/>
                <w:sz w:val="22"/>
                <w:szCs w:val="22"/>
              </w:rPr>
            </w:pPr>
            <w:r w:rsidRPr="006558B6">
              <w:rPr>
                <w:rFonts w:ascii="Times New Roman" w:hAnsi="Times New Roman" w:cs="Times New Roman"/>
                <w:sz w:val="22"/>
                <w:szCs w:val="22"/>
              </w:rPr>
              <w:t>15</w:t>
            </w:r>
          </w:p>
        </w:tc>
        <w:tc>
          <w:tcPr>
            <w:tcW w:w="680" w:type="pct"/>
          </w:tcPr>
          <w:p w14:paraId="4A35E68D"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c>
          <w:tcPr>
            <w:tcW w:w="916" w:type="pct"/>
          </w:tcPr>
          <w:p w14:paraId="10DA9DE5"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c>
          <w:tcPr>
            <w:tcW w:w="960" w:type="pct"/>
          </w:tcPr>
          <w:p w14:paraId="2DE81888"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c>
          <w:tcPr>
            <w:tcW w:w="1450" w:type="pct"/>
          </w:tcPr>
          <w:p w14:paraId="3C01F80B"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c>
          <w:tcPr>
            <w:tcW w:w="571" w:type="pct"/>
          </w:tcPr>
          <w:p w14:paraId="32958148"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r>
      <w:tr w:rsidR="003E2E4C" w:rsidRPr="006558B6" w14:paraId="0B060104" w14:textId="77777777" w:rsidTr="00CC1EBE">
        <w:tc>
          <w:tcPr>
            <w:cnfStyle w:val="001000000000" w:firstRow="0" w:lastRow="0" w:firstColumn="1" w:lastColumn="0" w:oddVBand="0" w:evenVBand="0" w:oddHBand="0" w:evenHBand="0" w:firstRowFirstColumn="0" w:firstRowLastColumn="0" w:lastRowFirstColumn="0" w:lastRowLastColumn="0"/>
            <w:tcW w:w="423" w:type="pct"/>
          </w:tcPr>
          <w:p w14:paraId="4C4140CF"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cs="Times New Roman"/>
                <w:b w:val="0"/>
                <w:sz w:val="22"/>
                <w:szCs w:val="22"/>
              </w:rPr>
            </w:pPr>
            <w:r w:rsidRPr="006558B6">
              <w:rPr>
                <w:rFonts w:ascii="Times New Roman" w:hAnsi="Times New Roman" w:cs="Times New Roman"/>
                <w:sz w:val="22"/>
                <w:szCs w:val="22"/>
              </w:rPr>
              <w:t>16</w:t>
            </w:r>
          </w:p>
        </w:tc>
        <w:tc>
          <w:tcPr>
            <w:tcW w:w="680" w:type="pct"/>
          </w:tcPr>
          <w:p w14:paraId="7E6015BE"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c>
          <w:tcPr>
            <w:tcW w:w="916" w:type="pct"/>
          </w:tcPr>
          <w:p w14:paraId="472F2457"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c>
          <w:tcPr>
            <w:tcW w:w="960" w:type="pct"/>
          </w:tcPr>
          <w:p w14:paraId="7692036E"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c>
          <w:tcPr>
            <w:tcW w:w="1450" w:type="pct"/>
          </w:tcPr>
          <w:p w14:paraId="5A9A8D64"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c>
          <w:tcPr>
            <w:tcW w:w="571" w:type="pct"/>
          </w:tcPr>
          <w:p w14:paraId="762F2E09" w14:textId="77777777" w:rsidR="003E2E4C" w:rsidRPr="006558B6" w:rsidRDefault="003E2E4C" w:rsidP="00CC1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r>
    </w:tbl>
    <w:p w14:paraId="575BE8A3" w14:textId="77777777" w:rsidR="00F25EA9" w:rsidRPr="006558B6" w:rsidRDefault="00F25EA9" w:rsidP="00F25EA9">
      <w:pPr>
        <w:pStyle w:val="Pa3"/>
        <w:jc w:val="both"/>
        <w:rPr>
          <w:rFonts w:ascii="Times New Roman" w:hAnsi="Times New Roman"/>
          <w:color w:val="1F497D"/>
          <w:sz w:val="22"/>
          <w:szCs w:val="22"/>
        </w:rPr>
      </w:pPr>
    </w:p>
    <w:sectPr w:rsidR="00F25EA9" w:rsidRPr="006558B6" w:rsidSect="003E2E4C">
      <w:footerReference w:type="even" r:id="rId18"/>
      <w:footerReference w:type="defaul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14A3C" w14:textId="77777777" w:rsidR="002C024D" w:rsidRDefault="002C024D">
      <w:r>
        <w:separator/>
      </w:r>
    </w:p>
  </w:endnote>
  <w:endnote w:type="continuationSeparator" w:id="0">
    <w:p w14:paraId="6247060C" w14:textId="77777777" w:rsidR="002C024D" w:rsidRDefault="002C0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alaSans">
    <w:altName w:val="Times New Roman"/>
    <w:charset w:val="00"/>
    <w:family w:val="auto"/>
    <w:pitch w:val="variable"/>
    <w:sig w:usb0="03000000"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257CF" w14:textId="77777777" w:rsidR="00F25EA9" w:rsidRDefault="00F25E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7F9337" w14:textId="77777777" w:rsidR="00F25EA9" w:rsidRDefault="00F25E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BBFE" w14:textId="62A0B031" w:rsidR="00E15A4B" w:rsidRDefault="00E15A4B">
    <w:pPr>
      <w:pStyle w:val="Footer"/>
      <w:jc w:val="right"/>
    </w:pPr>
    <w:r>
      <w:fldChar w:fldCharType="begin"/>
    </w:r>
    <w:r>
      <w:instrText xml:space="preserve"> PAGE   \* MERGEFORMAT </w:instrText>
    </w:r>
    <w:r>
      <w:fldChar w:fldCharType="separate"/>
    </w:r>
    <w:r w:rsidR="003B79DC">
      <w:rPr>
        <w:noProof/>
      </w:rPr>
      <w:t>6</w:t>
    </w:r>
    <w:r>
      <w:rPr>
        <w:noProof/>
      </w:rPr>
      <w:fldChar w:fldCharType="end"/>
    </w:r>
  </w:p>
  <w:p w14:paraId="4269B1ED" w14:textId="77777777" w:rsidR="00F25EA9" w:rsidRDefault="00F25EA9">
    <w:pPr>
      <w:pStyle w:val="Footer"/>
      <w:ind w:right="36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7530D" w14:textId="77777777" w:rsidR="002C024D" w:rsidRDefault="002C024D">
      <w:r>
        <w:separator/>
      </w:r>
    </w:p>
  </w:footnote>
  <w:footnote w:type="continuationSeparator" w:id="0">
    <w:p w14:paraId="6B37268E" w14:textId="77777777" w:rsidR="002C024D" w:rsidRDefault="002C0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DA838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17792"/>
    <w:multiLevelType w:val="hybridMultilevel"/>
    <w:tmpl w:val="EECC9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35A2A"/>
    <w:multiLevelType w:val="hybridMultilevel"/>
    <w:tmpl w:val="209ED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A15CF"/>
    <w:multiLevelType w:val="hybridMultilevel"/>
    <w:tmpl w:val="D84C9ED6"/>
    <w:lvl w:ilvl="0" w:tplc="A1F6EE52">
      <w:start w:val="1"/>
      <w:numFmt w:val="bullet"/>
      <w:lvlText w:val=""/>
      <w:lvlJc w:val="left"/>
      <w:pPr>
        <w:tabs>
          <w:tab w:val="num" w:pos="144"/>
        </w:tabs>
        <w:ind w:left="0" w:hanging="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070572"/>
    <w:multiLevelType w:val="hybridMultilevel"/>
    <w:tmpl w:val="700043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D023C6"/>
    <w:multiLevelType w:val="multilevel"/>
    <w:tmpl w:val="4B625AA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287262E7"/>
    <w:multiLevelType w:val="hybridMultilevel"/>
    <w:tmpl w:val="B38C93BE"/>
    <w:lvl w:ilvl="0" w:tplc="A1F6EE52">
      <w:start w:val="1"/>
      <w:numFmt w:val="bullet"/>
      <w:lvlText w:val=""/>
      <w:lvlJc w:val="left"/>
      <w:pPr>
        <w:tabs>
          <w:tab w:val="num" w:pos="144"/>
        </w:tabs>
        <w:ind w:left="0" w:hanging="72"/>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4372D6"/>
    <w:multiLevelType w:val="hybridMultilevel"/>
    <w:tmpl w:val="746E3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2F5F8D"/>
    <w:multiLevelType w:val="hybridMultilevel"/>
    <w:tmpl w:val="EDC4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AB78C5"/>
    <w:multiLevelType w:val="hybridMultilevel"/>
    <w:tmpl w:val="E0BE5F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AD1EED"/>
    <w:multiLevelType w:val="multilevel"/>
    <w:tmpl w:val="683AF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1" w15:restartNumberingAfterBreak="0">
    <w:nsid w:val="4B9F6812"/>
    <w:multiLevelType w:val="hybridMultilevel"/>
    <w:tmpl w:val="74D0B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D487706"/>
    <w:multiLevelType w:val="multilevel"/>
    <w:tmpl w:val="683AF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3" w15:restartNumberingAfterBreak="0">
    <w:nsid w:val="5795262A"/>
    <w:multiLevelType w:val="hybridMultilevel"/>
    <w:tmpl w:val="A7E43E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9BA6F16"/>
    <w:multiLevelType w:val="hybridMultilevel"/>
    <w:tmpl w:val="CA26BFA0"/>
    <w:lvl w:ilvl="0" w:tplc="C99E254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6672F2"/>
    <w:multiLevelType w:val="hybridMultilevel"/>
    <w:tmpl w:val="0F2A2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69D59DE"/>
    <w:multiLevelType w:val="hybridMultilevel"/>
    <w:tmpl w:val="E30017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6ADA7DB6"/>
    <w:multiLevelType w:val="hybridMultilevel"/>
    <w:tmpl w:val="FB94E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6211968"/>
    <w:multiLevelType w:val="hybridMultilevel"/>
    <w:tmpl w:val="6C3EF3D0"/>
    <w:lvl w:ilvl="0" w:tplc="A1F6EE52">
      <w:start w:val="1"/>
      <w:numFmt w:val="bullet"/>
      <w:lvlText w:val=""/>
      <w:lvlJc w:val="left"/>
      <w:pPr>
        <w:tabs>
          <w:tab w:val="num" w:pos="144"/>
        </w:tabs>
        <w:ind w:left="0" w:hanging="7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CE1119"/>
    <w:multiLevelType w:val="hybridMultilevel"/>
    <w:tmpl w:val="2384F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6"/>
  </w:num>
  <w:num w:numId="4">
    <w:abstractNumId w:val="3"/>
  </w:num>
  <w:num w:numId="5">
    <w:abstractNumId w:val="18"/>
  </w:num>
  <w:num w:numId="6">
    <w:abstractNumId w:val="13"/>
  </w:num>
  <w:num w:numId="7">
    <w:abstractNumId w:val="9"/>
  </w:num>
  <w:num w:numId="8">
    <w:abstractNumId w:val="4"/>
  </w:num>
  <w:num w:numId="9">
    <w:abstractNumId w:val="8"/>
  </w:num>
  <w:num w:numId="10">
    <w:abstractNumId w:val="11"/>
  </w:num>
  <w:num w:numId="11">
    <w:abstractNumId w:val="19"/>
  </w:num>
  <w:num w:numId="12">
    <w:abstractNumId w:val="15"/>
  </w:num>
  <w:num w:numId="13">
    <w:abstractNumId w:val="0"/>
  </w:num>
  <w:num w:numId="14">
    <w:abstractNumId w:val="2"/>
  </w:num>
  <w:num w:numId="15">
    <w:abstractNumId w:val="1"/>
  </w:num>
  <w:num w:numId="16">
    <w:abstractNumId w:val="1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D6B"/>
    <w:rsid w:val="000176FB"/>
    <w:rsid w:val="00046733"/>
    <w:rsid w:val="00062C28"/>
    <w:rsid w:val="00091DE0"/>
    <w:rsid w:val="000B7DAB"/>
    <w:rsid w:val="00182A84"/>
    <w:rsid w:val="001C7D6B"/>
    <w:rsid w:val="002502C8"/>
    <w:rsid w:val="002744B6"/>
    <w:rsid w:val="002C024D"/>
    <w:rsid w:val="0036759F"/>
    <w:rsid w:val="003A1533"/>
    <w:rsid w:val="003B79DC"/>
    <w:rsid w:val="003E2E4C"/>
    <w:rsid w:val="00474A08"/>
    <w:rsid w:val="004842F8"/>
    <w:rsid w:val="00490176"/>
    <w:rsid w:val="00550C6A"/>
    <w:rsid w:val="00561773"/>
    <w:rsid w:val="00593212"/>
    <w:rsid w:val="005B23EF"/>
    <w:rsid w:val="006050B1"/>
    <w:rsid w:val="006133D5"/>
    <w:rsid w:val="006238F4"/>
    <w:rsid w:val="00641C3A"/>
    <w:rsid w:val="006558B6"/>
    <w:rsid w:val="00687CF7"/>
    <w:rsid w:val="006B7863"/>
    <w:rsid w:val="006E06D5"/>
    <w:rsid w:val="006F66E4"/>
    <w:rsid w:val="0076679F"/>
    <w:rsid w:val="007A0D79"/>
    <w:rsid w:val="007A16D0"/>
    <w:rsid w:val="007C03C4"/>
    <w:rsid w:val="00826440"/>
    <w:rsid w:val="00826512"/>
    <w:rsid w:val="00837D3B"/>
    <w:rsid w:val="00856064"/>
    <w:rsid w:val="008841CE"/>
    <w:rsid w:val="008B604F"/>
    <w:rsid w:val="00900538"/>
    <w:rsid w:val="009875E5"/>
    <w:rsid w:val="009C200B"/>
    <w:rsid w:val="009D6692"/>
    <w:rsid w:val="00A5116D"/>
    <w:rsid w:val="00A543DA"/>
    <w:rsid w:val="00A55B19"/>
    <w:rsid w:val="00A72836"/>
    <w:rsid w:val="00AA00CF"/>
    <w:rsid w:val="00B611E9"/>
    <w:rsid w:val="00BF174B"/>
    <w:rsid w:val="00C22E8D"/>
    <w:rsid w:val="00C419E1"/>
    <w:rsid w:val="00C77323"/>
    <w:rsid w:val="00C80C1E"/>
    <w:rsid w:val="00CF6438"/>
    <w:rsid w:val="00D74EFE"/>
    <w:rsid w:val="00DB6029"/>
    <w:rsid w:val="00DC690F"/>
    <w:rsid w:val="00DD7B67"/>
    <w:rsid w:val="00DE6231"/>
    <w:rsid w:val="00E15A4B"/>
    <w:rsid w:val="00E9474D"/>
    <w:rsid w:val="00E96956"/>
    <w:rsid w:val="00EA1819"/>
    <w:rsid w:val="00EE211E"/>
    <w:rsid w:val="00F25EA9"/>
    <w:rsid w:val="00F37194"/>
    <w:rsid w:val="00F80CDE"/>
    <w:rsid w:val="00F810D0"/>
    <w:rsid w:val="00FC1B64"/>
    <w:rsid w:val="00FC2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D1518B2"/>
  <w15:chartTrackingRefBased/>
  <w15:docId w15:val="{D71BEFC5-75EA-4D05-8BC1-6307B5CB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61A"/>
    <w:rPr>
      <w:sz w:val="24"/>
      <w:szCs w:val="24"/>
    </w:rPr>
  </w:style>
  <w:style w:type="paragraph" w:styleId="Heading4">
    <w:name w:val="heading 4"/>
    <w:basedOn w:val="Normal"/>
    <w:next w:val="Normal"/>
    <w:qFormat/>
    <w:rsid w:val="00FF3C0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4061A"/>
    <w:rPr>
      <w:rFonts w:ascii="ScalaSans" w:hAnsi="ScalaSans"/>
      <w:b/>
      <w:color w:val="FFFFFF"/>
      <w:sz w:val="28"/>
    </w:rPr>
  </w:style>
  <w:style w:type="paragraph" w:styleId="Header">
    <w:name w:val="header"/>
    <w:basedOn w:val="Normal"/>
    <w:rsid w:val="00F4061A"/>
    <w:pPr>
      <w:tabs>
        <w:tab w:val="center" w:pos="4320"/>
        <w:tab w:val="right" w:pos="8640"/>
      </w:tabs>
    </w:pPr>
  </w:style>
  <w:style w:type="paragraph" w:styleId="Footer">
    <w:name w:val="footer"/>
    <w:basedOn w:val="Normal"/>
    <w:link w:val="FooterChar"/>
    <w:uiPriority w:val="99"/>
    <w:rsid w:val="00F4061A"/>
    <w:pPr>
      <w:tabs>
        <w:tab w:val="center" w:pos="4320"/>
        <w:tab w:val="right" w:pos="8640"/>
      </w:tabs>
    </w:pPr>
    <w:rPr>
      <w:lang w:val="x-none" w:eastAsia="x-none"/>
    </w:rPr>
  </w:style>
  <w:style w:type="character" w:styleId="PageNumber">
    <w:name w:val="page number"/>
    <w:basedOn w:val="DefaultParagraphFont"/>
    <w:rsid w:val="00F4061A"/>
  </w:style>
  <w:style w:type="paragraph" w:styleId="Subtitle">
    <w:name w:val="Subtitle"/>
    <w:basedOn w:val="Normal"/>
    <w:qFormat/>
    <w:rsid w:val="00087C66"/>
    <w:rPr>
      <w:b/>
      <w:bCs/>
    </w:rPr>
  </w:style>
  <w:style w:type="table" w:styleId="TableGrid">
    <w:name w:val="Table Grid"/>
    <w:basedOn w:val="TableNormal"/>
    <w:rsid w:val="00087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23E70"/>
    <w:rPr>
      <w:color w:val="0000FF"/>
      <w:u w:val="single"/>
    </w:rPr>
  </w:style>
  <w:style w:type="paragraph" w:customStyle="1" w:styleId="Pa0">
    <w:name w:val="Pa0"/>
    <w:basedOn w:val="Normal"/>
    <w:uiPriority w:val="99"/>
    <w:rsid w:val="00523E70"/>
    <w:pPr>
      <w:autoSpaceDE w:val="0"/>
      <w:autoSpaceDN w:val="0"/>
      <w:spacing w:line="241" w:lineRule="atLeast"/>
    </w:pPr>
    <w:rPr>
      <w:rFonts w:ascii="Tw Cen MT" w:eastAsia="Calibri" w:hAnsi="Tw Cen MT"/>
    </w:rPr>
  </w:style>
  <w:style w:type="paragraph" w:customStyle="1" w:styleId="Pa3">
    <w:name w:val="Pa3"/>
    <w:basedOn w:val="Normal"/>
    <w:uiPriority w:val="99"/>
    <w:rsid w:val="00523E70"/>
    <w:pPr>
      <w:autoSpaceDE w:val="0"/>
      <w:autoSpaceDN w:val="0"/>
      <w:spacing w:line="221" w:lineRule="atLeast"/>
    </w:pPr>
    <w:rPr>
      <w:rFonts w:ascii="Tw Cen MT" w:eastAsia="Calibri" w:hAnsi="Tw Cen MT"/>
    </w:rPr>
  </w:style>
  <w:style w:type="paragraph" w:styleId="BalloonText">
    <w:name w:val="Balloon Text"/>
    <w:basedOn w:val="Normal"/>
    <w:link w:val="BalloonTextChar"/>
    <w:rsid w:val="00A43EA1"/>
    <w:rPr>
      <w:rFonts w:ascii="Tahoma" w:hAnsi="Tahoma"/>
      <w:sz w:val="16"/>
      <w:szCs w:val="16"/>
      <w:lang w:val="x-none" w:eastAsia="x-none"/>
    </w:rPr>
  </w:style>
  <w:style w:type="character" w:customStyle="1" w:styleId="BalloonTextChar">
    <w:name w:val="Balloon Text Char"/>
    <w:link w:val="BalloonText"/>
    <w:rsid w:val="00A43EA1"/>
    <w:rPr>
      <w:rFonts w:ascii="Tahoma" w:hAnsi="Tahoma" w:cs="Tahoma"/>
      <w:sz w:val="16"/>
      <w:szCs w:val="16"/>
    </w:rPr>
  </w:style>
  <w:style w:type="paragraph" w:customStyle="1" w:styleId="MediumGrid1-Accent21">
    <w:name w:val="Medium Grid 1 - Accent 21"/>
    <w:basedOn w:val="Normal"/>
    <w:uiPriority w:val="34"/>
    <w:qFormat/>
    <w:rsid w:val="006133D5"/>
    <w:pPr>
      <w:spacing w:after="200" w:line="252" w:lineRule="auto"/>
      <w:ind w:left="720"/>
      <w:contextualSpacing/>
    </w:pPr>
    <w:rPr>
      <w:rFonts w:ascii="Cambria" w:hAnsi="Cambria"/>
      <w:sz w:val="22"/>
      <w:szCs w:val="22"/>
      <w:lang w:bidi="en-US"/>
    </w:rPr>
  </w:style>
  <w:style w:type="character" w:customStyle="1" w:styleId="FooterChar">
    <w:name w:val="Footer Char"/>
    <w:link w:val="Footer"/>
    <w:uiPriority w:val="99"/>
    <w:rsid w:val="00E15A4B"/>
    <w:rPr>
      <w:sz w:val="24"/>
      <w:szCs w:val="24"/>
    </w:rPr>
  </w:style>
  <w:style w:type="paragraph" w:styleId="ListParagraph">
    <w:name w:val="List Paragraph"/>
    <w:basedOn w:val="Normal"/>
    <w:uiPriority w:val="34"/>
    <w:qFormat/>
    <w:rsid w:val="007A16D0"/>
    <w:pPr>
      <w:ind w:left="720"/>
      <w:contextualSpacing/>
    </w:pPr>
  </w:style>
  <w:style w:type="paragraph" w:styleId="NormalWeb">
    <w:name w:val="Normal (Web)"/>
    <w:basedOn w:val="Normal"/>
    <w:uiPriority w:val="99"/>
    <w:unhideWhenUsed/>
    <w:rsid w:val="007A16D0"/>
    <w:rPr>
      <w:rFonts w:eastAsia="Calibri"/>
    </w:rPr>
  </w:style>
  <w:style w:type="table" w:styleId="PlainTable1">
    <w:name w:val="Plain Table 1"/>
    <w:basedOn w:val="TableNormal"/>
    <w:uiPriority w:val="41"/>
    <w:rsid w:val="003E2E4C"/>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uiPriority w:val="99"/>
    <w:rsid w:val="00DE6231"/>
    <w:pPr>
      <w:spacing w:before="100" w:beforeAutospacing="1" w:after="100" w:afterAutospacing="1"/>
    </w:pPr>
    <w:rPr>
      <w:rFonts w:eastAsiaTheme="minorHAnsi"/>
    </w:rPr>
  </w:style>
  <w:style w:type="character" w:customStyle="1" w:styleId="normaltextrun">
    <w:name w:val="normaltextrun"/>
    <w:basedOn w:val="DefaultParagraphFont"/>
    <w:rsid w:val="00DE6231"/>
  </w:style>
  <w:style w:type="character" w:customStyle="1" w:styleId="eop">
    <w:name w:val="eop"/>
    <w:basedOn w:val="DefaultParagraphFont"/>
    <w:rsid w:val="00DE6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91280">
      <w:bodyDiv w:val="1"/>
      <w:marLeft w:val="0"/>
      <w:marRight w:val="0"/>
      <w:marTop w:val="0"/>
      <w:marBottom w:val="0"/>
      <w:divBdr>
        <w:top w:val="none" w:sz="0" w:space="0" w:color="auto"/>
        <w:left w:val="none" w:sz="0" w:space="0" w:color="auto"/>
        <w:bottom w:val="none" w:sz="0" w:space="0" w:color="auto"/>
        <w:right w:val="none" w:sz="0" w:space="0" w:color="auto"/>
      </w:divBdr>
    </w:div>
    <w:div w:id="742676231">
      <w:bodyDiv w:val="1"/>
      <w:marLeft w:val="0"/>
      <w:marRight w:val="0"/>
      <w:marTop w:val="0"/>
      <w:marBottom w:val="0"/>
      <w:divBdr>
        <w:top w:val="none" w:sz="0" w:space="0" w:color="auto"/>
        <w:left w:val="none" w:sz="0" w:space="0" w:color="auto"/>
        <w:bottom w:val="none" w:sz="0" w:space="0" w:color="auto"/>
        <w:right w:val="none" w:sz="0" w:space="0" w:color="auto"/>
      </w:divBdr>
    </w:div>
    <w:div w:id="828249288">
      <w:bodyDiv w:val="1"/>
      <w:marLeft w:val="0"/>
      <w:marRight w:val="0"/>
      <w:marTop w:val="0"/>
      <w:marBottom w:val="0"/>
      <w:divBdr>
        <w:top w:val="none" w:sz="0" w:space="0" w:color="auto"/>
        <w:left w:val="none" w:sz="0" w:space="0" w:color="auto"/>
        <w:bottom w:val="none" w:sz="0" w:space="0" w:color="auto"/>
        <w:right w:val="none" w:sz="0" w:space="0" w:color="auto"/>
      </w:divBdr>
    </w:div>
    <w:div w:id="1200048277">
      <w:bodyDiv w:val="1"/>
      <w:marLeft w:val="0"/>
      <w:marRight w:val="0"/>
      <w:marTop w:val="0"/>
      <w:marBottom w:val="0"/>
      <w:divBdr>
        <w:top w:val="none" w:sz="0" w:space="0" w:color="auto"/>
        <w:left w:val="none" w:sz="0" w:space="0" w:color="auto"/>
        <w:bottom w:val="none" w:sz="0" w:space="0" w:color="auto"/>
        <w:right w:val="none" w:sz="0" w:space="0" w:color="auto"/>
      </w:divBdr>
    </w:div>
    <w:div w:id="1219168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larke.textbookx.com/institutional/index.php" TargetMode="External"/><Relationship Id="rId13" Type="http://schemas.openxmlformats.org/officeDocument/2006/relationships/hyperlink" Target="mailto:jane_doe@clarke.ed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moodle.clarke.edu/login/index.php" TargetMode="External"/><Relationship Id="rId17" Type="http://schemas.openxmlformats.org/officeDocument/2006/relationships/hyperlink" Target="mailto:marianne.mauss@clarke.edu" TargetMode="External"/><Relationship Id="rId2" Type="http://schemas.openxmlformats.org/officeDocument/2006/relationships/styles" Target="styles.xml"/><Relationship Id="rId16" Type="http://schemas.openxmlformats.org/officeDocument/2006/relationships/hyperlink" Target="https://clarke44.sharepoint.com/sites/mar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okstore@clarke.edu" TargetMode="External"/><Relationship Id="rId5" Type="http://schemas.openxmlformats.org/officeDocument/2006/relationships/footnotes" Target="footnotes.xml"/><Relationship Id="rId15" Type="http://schemas.openxmlformats.org/officeDocument/2006/relationships/hyperlink" Target="mailto:library@clarke.edu" TargetMode="External"/><Relationship Id="rId10" Type="http://schemas.openxmlformats.org/officeDocument/2006/relationships/hyperlink" Target="https://whitlowcampusstore.goindico.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C:\Users\paula_schmidt\Downloads\Clarke.TextbookX.com\help" TargetMode="External"/><Relationship Id="rId14" Type="http://schemas.openxmlformats.org/officeDocument/2006/relationships/hyperlink" Target="https://clarke44.sharepoint.com/sites/Libr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AssessmentFacultyWksp2004\Syllabus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SyllabusTemplate2</Template>
  <TotalTime>3</TotalTime>
  <Pages>7</Pages>
  <Words>2374</Words>
  <Characters>14928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Instructor Information:</vt:lpstr>
    </vt:vector>
  </TitlesOfParts>
  <Company>Clarke College</Company>
  <LinksUpToDate>false</LinksUpToDate>
  <CharactersWithSpaces>17268</CharactersWithSpaces>
  <SharedDoc>false</SharedDoc>
  <HLinks>
    <vt:vector size="12" baseType="variant">
      <vt:variant>
        <vt:i4>6619137</vt:i4>
      </vt:variant>
      <vt:variant>
        <vt:i4>3</vt:i4>
      </vt:variant>
      <vt:variant>
        <vt:i4>0</vt:i4>
      </vt:variant>
      <vt:variant>
        <vt:i4>5</vt:i4>
      </vt:variant>
      <vt:variant>
        <vt:lpwstr>mailto:marianne.mauss@clarke.edu</vt:lpwstr>
      </vt:variant>
      <vt:variant>
        <vt:lpwstr/>
      </vt:variant>
      <vt:variant>
        <vt:i4>5701757</vt:i4>
      </vt:variant>
      <vt:variant>
        <vt:i4>0</vt:i4>
      </vt:variant>
      <vt:variant>
        <vt:i4>0</vt:i4>
      </vt:variant>
      <vt:variant>
        <vt:i4>5</vt:i4>
      </vt:variant>
      <vt:variant>
        <vt:lpwstr>mailto:library@clarke.edu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 Information:</dc:title>
  <dc:subject/>
  <dc:creator>Lynn Lester</dc:creator>
  <cp:keywords/>
  <cp:lastModifiedBy>David DiMattio</cp:lastModifiedBy>
  <cp:revision>6</cp:revision>
  <cp:lastPrinted>2012-08-09T18:33:00Z</cp:lastPrinted>
  <dcterms:created xsi:type="dcterms:W3CDTF">2021-07-26T21:03:00Z</dcterms:created>
  <dcterms:modified xsi:type="dcterms:W3CDTF">2022-01-07T19:15:00Z</dcterms:modified>
</cp:coreProperties>
</file>